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230B3" w:rsidRDefault="002230B3" w:rsidP="00881CA5">
      <w:pPr>
        <w:jc w:val="center"/>
        <w:rPr>
          <w:noProof/>
          <w:lang w:eastAsia="pl-PL"/>
        </w:rPr>
      </w:pPr>
    </w:p>
    <w:p w:rsidR="002230B3" w:rsidRPr="002230B3" w:rsidRDefault="002230B3" w:rsidP="00881CA5">
      <w:pPr>
        <w:jc w:val="center"/>
        <w:rPr>
          <w:noProof/>
          <w:sz w:val="52"/>
          <w:szCs w:val="52"/>
          <w:lang w:eastAsia="pl-PL"/>
        </w:rPr>
      </w:pPr>
      <w:r w:rsidRPr="006C16A4">
        <w:rPr>
          <w:b/>
          <w:outline/>
          <w:noProof/>
          <w:color w:val="DA1F28" w:themeColor="accent2"/>
          <w:sz w:val="52"/>
          <w:szCs w:val="52"/>
          <w:lang w:eastAsia="pl-PL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ROLA SZTUKI W ŻYCIU CZŁOWIEKA</w:t>
      </w:r>
    </w:p>
    <w:p w:rsidR="008C0A21" w:rsidRDefault="00800B79" w:rsidP="00881CA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B41FA" wp14:editId="71FED96D">
                <wp:simplePos x="0" y="0"/>
                <wp:positionH relativeFrom="column">
                  <wp:posOffset>46990</wp:posOffset>
                </wp:positionH>
                <wp:positionV relativeFrom="paragraph">
                  <wp:posOffset>4783455</wp:posOffset>
                </wp:positionV>
                <wp:extent cx="5650865" cy="3352800"/>
                <wp:effectExtent l="19050" t="19050" r="45085" b="38100"/>
                <wp:wrapNone/>
                <wp:docPr id="1" name="Zwój poziom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865" cy="335280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7734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Zwój poziomy 1" o:spid="_x0000_s1026" type="#_x0000_t98" style="position:absolute;margin-left:3.7pt;margin-top:376.65pt;width:444.95pt;height:2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" fillcolor="#d3dfef [663]" strokecolor="#0d0d0d [3069]" strokeweight="1.52778mm">
                <v:stroke linestyle="thickThin"/>
              </v:shape>
            </w:pict>
          </mc:Fallback>
        </mc:AlternateContent>
      </w:r>
      <w:r w:rsidR="008E7C98">
        <w:rPr>
          <w:noProof/>
          <w:lang w:eastAsia="pl-PL"/>
        </w:rPr>
        <w:drawing>
          <wp:inline distT="0" distB="0" distL="0" distR="0" wp14:anchorId="58E820FC" wp14:editId="5C463D16">
            <wp:extent cx="5758180" cy="3921125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9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98" w:rsidRDefault="008E7C98" w:rsidP="00881CA5">
      <w:pPr>
        <w:jc w:val="center"/>
      </w:pPr>
    </w:p>
    <w:p w:rsidR="008E7C98" w:rsidRPr="002F4DDF" w:rsidRDefault="002F4DDF" w:rsidP="002F4DDF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2F4DDF">
        <w:rPr>
          <w:sz w:val="28"/>
          <w:szCs w:val="28"/>
        </w:rPr>
        <w:t>EDYCJA  II</w:t>
      </w:r>
    </w:p>
    <w:p w:rsidR="008E7C98" w:rsidRDefault="008E7C98" w:rsidP="00881CA5">
      <w:pPr>
        <w:jc w:val="center"/>
      </w:pPr>
    </w:p>
    <w:p w:rsidR="008E7C98" w:rsidRDefault="008E7C98" w:rsidP="00881CA5">
      <w:pPr>
        <w:jc w:val="center"/>
      </w:pPr>
    </w:p>
    <w:p w:rsidR="008E7C98" w:rsidRDefault="008E7C98" w:rsidP="00881CA5">
      <w:pPr>
        <w:jc w:val="center"/>
      </w:pPr>
    </w:p>
    <w:p w:rsidR="008E7C98" w:rsidRDefault="00565DDA" w:rsidP="00881CA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1391F" wp14:editId="32D92258">
                <wp:simplePos x="0" y="0"/>
                <wp:positionH relativeFrom="column">
                  <wp:posOffset>566420</wp:posOffset>
                </wp:positionH>
                <wp:positionV relativeFrom="paragraph">
                  <wp:posOffset>74295</wp:posOffset>
                </wp:positionV>
                <wp:extent cx="4958080" cy="95504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808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1CA5" w:rsidRPr="00565DDA" w:rsidRDefault="00D246B9" w:rsidP="00881CA5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64"/>
                                <w:szCs w:val="6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230B3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881CA5" w:rsidRPr="00565DDA">
                              <w:rPr>
                                <w:b/>
                                <w:noProof/>
                                <w:spacing w:val="10"/>
                                <w:sz w:val="64"/>
                                <w:szCs w:val="6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„Jestem</w:t>
                            </w:r>
                            <w:r w:rsidR="00094911">
                              <w:rPr>
                                <w:b/>
                                <w:noProof/>
                                <w:spacing w:val="10"/>
                                <w:sz w:val="64"/>
                                <w:szCs w:val="6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,</w:t>
                            </w:r>
                            <w:r w:rsidR="00881CA5" w:rsidRPr="00565DDA">
                              <w:rPr>
                                <w:b/>
                                <w:noProof/>
                                <w:spacing w:val="10"/>
                                <w:sz w:val="64"/>
                                <w:szCs w:val="6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więc tworzę”.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139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4.6pt;margin-top:5.85pt;width:390.4pt;height:7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" filled="f" stroked="f">
                <v:textbox>
                  <w:txbxContent>
                    <w:p w:rsidR="00881CA5" w:rsidRPr="00565DDA" w:rsidRDefault="00D246B9" w:rsidP="00881CA5">
                      <w:pPr>
                        <w:jc w:val="center"/>
                        <w:rPr>
                          <w:b/>
                          <w:noProof/>
                          <w:spacing w:val="10"/>
                          <w:sz w:val="64"/>
                          <w:szCs w:val="6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230B3"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881CA5" w:rsidRPr="00565DDA">
                        <w:rPr>
                          <w:b/>
                          <w:noProof/>
                          <w:spacing w:val="10"/>
                          <w:sz w:val="64"/>
                          <w:szCs w:val="6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„Jestem</w:t>
                      </w:r>
                      <w:r w:rsidR="00094911">
                        <w:rPr>
                          <w:b/>
                          <w:noProof/>
                          <w:spacing w:val="10"/>
                          <w:sz w:val="64"/>
                          <w:szCs w:val="6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,</w:t>
                      </w:r>
                      <w:r w:rsidR="00881CA5" w:rsidRPr="00565DDA">
                        <w:rPr>
                          <w:b/>
                          <w:noProof/>
                          <w:spacing w:val="10"/>
                          <w:sz w:val="64"/>
                          <w:szCs w:val="6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więc tworzę”.</w:t>
                      </w:r>
                    </w:p>
                  </w:txbxContent>
                </v:textbox>
              </v:shape>
            </w:pict>
          </mc:Fallback>
        </mc:AlternateContent>
      </w:r>
    </w:p>
    <w:p w:rsidR="008E7C98" w:rsidRDefault="008E7C98" w:rsidP="00881CA5">
      <w:pPr>
        <w:jc w:val="center"/>
      </w:pPr>
    </w:p>
    <w:p w:rsidR="008E7C98" w:rsidRDefault="008E7C98" w:rsidP="00E83AAF">
      <w:pPr>
        <w:jc w:val="both"/>
      </w:pPr>
    </w:p>
    <w:p w:rsidR="008E7C98" w:rsidRDefault="008E7C98" w:rsidP="00E83AAF">
      <w:pPr>
        <w:jc w:val="both"/>
      </w:pPr>
    </w:p>
    <w:p w:rsidR="008E7C98" w:rsidRDefault="008E7C98" w:rsidP="00E83AAF">
      <w:pPr>
        <w:jc w:val="both"/>
      </w:pPr>
    </w:p>
    <w:p w:rsidR="00E83AAF" w:rsidRPr="005E55BD" w:rsidRDefault="00E83AAF" w:rsidP="00061E2F">
      <w:pPr>
        <w:pStyle w:val="NormalnyWeb"/>
        <w:spacing w:after="0" w:line="360" w:lineRule="auto"/>
        <w:ind w:left="3540"/>
      </w:pPr>
      <w:r w:rsidRPr="005E55BD">
        <w:rPr>
          <w:b/>
          <w:bCs/>
        </w:rPr>
        <w:lastRenderedPageBreak/>
        <w:t>WSTĘP</w:t>
      </w:r>
    </w:p>
    <w:p w:rsidR="00E83AAF" w:rsidRPr="005E55BD" w:rsidRDefault="00E83AAF" w:rsidP="00E83AAF">
      <w:pPr>
        <w:pStyle w:val="NormalnyWeb"/>
        <w:spacing w:after="0" w:line="360" w:lineRule="auto"/>
        <w:jc w:val="both"/>
        <w:rPr>
          <w:i/>
        </w:rPr>
      </w:pPr>
    </w:p>
    <w:p w:rsidR="00E83AAF" w:rsidRPr="00E83AAF" w:rsidRDefault="00E83AAF" w:rsidP="00E83AAF">
      <w:pPr>
        <w:pStyle w:val="NormalnyWeb"/>
        <w:spacing w:after="0" w:line="276" w:lineRule="auto"/>
        <w:ind w:firstLine="708"/>
        <w:jc w:val="both"/>
        <w:rPr>
          <w:b/>
          <w:bCs/>
        </w:rPr>
      </w:pPr>
      <w:r w:rsidRPr="00E83AAF">
        <w:rPr>
          <w:b/>
          <w:bCs/>
          <w:color w:val="252525"/>
        </w:rPr>
        <w:t>Arteterapia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 xml:space="preserve">lub też </w:t>
      </w:r>
      <w:proofErr w:type="spellStart"/>
      <w:r w:rsidRPr="00E83AAF">
        <w:rPr>
          <w:color w:val="252525"/>
        </w:rPr>
        <w:t>artterapia</w:t>
      </w:r>
      <w:proofErr w:type="spellEnd"/>
      <w:r w:rsidRPr="00E83AAF">
        <w:rPr>
          <w:color w:val="252525"/>
        </w:rPr>
        <w:t xml:space="preserve"> (</w:t>
      </w:r>
      <w:proofErr w:type="spellStart"/>
      <w:r w:rsidRPr="00E83AAF">
        <w:rPr>
          <w:i/>
          <w:iCs/>
          <w:color w:val="252525"/>
        </w:rPr>
        <w:t>arte</w:t>
      </w:r>
      <w:proofErr w:type="spellEnd"/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z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łac.</w:t>
      </w:r>
      <w:r w:rsidRPr="00E83AAF">
        <w:rPr>
          <w:rStyle w:val="apple-converted-space"/>
          <w:color w:val="252525"/>
        </w:rPr>
        <w:t> </w:t>
      </w:r>
      <w:r w:rsidRPr="00E83AAF">
        <w:rPr>
          <w:i/>
          <w:iCs/>
          <w:color w:val="252525"/>
        </w:rPr>
        <w:t>ars-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sztuka i</w:t>
      </w:r>
      <w:r w:rsidRPr="00E83AAF">
        <w:rPr>
          <w:rStyle w:val="apple-converted-space"/>
          <w:color w:val="252525"/>
        </w:rPr>
        <w:t> </w:t>
      </w:r>
      <w:r w:rsidRPr="00E83AAF">
        <w:rPr>
          <w:i/>
          <w:iCs/>
          <w:color w:val="252525"/>
        </w:rPr>
        <w:t>terapia</w:t>
      </w:r>
      <w:r w:rsidRPr="00E83AAF">
        <w:rPr>
          <w:color w:val="252525"/>
        </w:rPr>
        <w:t xml:space="preserve"> -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leczenie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przez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sztukę). Termin „arteterapia” składa się z dwóch części (bardziej widoczne jest to w języku angielskim: „</w:t>
      </w:r>
      <w:r w:rsidRPr="00E83AAF">
        <w:rPr>
          <w:i/>
          <w:iCs/>
          <w:color w:val="252525"/>
        </w:rPr>
        <w:t xml:space="preserve">art </w:t>
      </w:r>
      <w:proofErr w:type="spellStart"/>
      <w:r w:rsidRPr="00E83AAF">
        <w:rPr>
          <w:i/>
          <w:iCs/>
          <w:color w:val="252525"/>
        </w:rPr>
        <w:t>therapy</w:t>
      </w:r>
      <w:proofErr w:type="spellEnd"/>
      <w:r w:rsidRPr="00E83AAF">
        <w:rPr>
          <w:i/>
          <w:iCs/>
          <w:color w:val="252525"/>
        </w:rPr>
        <w:t>”</w:t>
      </w:r>
      <w:r w:rsidRPr="00E83AAF">
        <w:rPr>
          <w:color w:val="252525"/>
        </w:rPr>
        <w:t xml:space="preserve">), co sugeruje, że jest to działanie bazujące na dwóch równoważnych elementach: sztuce (twórczości) i terapii.  Pierwszy raz użył terminu </w:t>
      </w:r>
      <w:r w:rsidRPr="00E83AAF">
        <w:rPr>
          <w:i/>
          <w:color w:val="252525"/>
        </w:rPr>
        <w:t xml:space="preserve">arteterapia </w:t>
      </w:r>
      <w:r w:rsidRPr="00E83AAF">
        <w:rPr>
          <w:color w:val="252525"/>
        </w:rPr>
        <w:t>Adrian Hill, w celu określenia działania polegającego na zastosowaniu twórczości w terapii.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Zgodnie z definicją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 xml:space="preserve">Brytyjskiego Stowarzyszenia </w:t>
      </w:r>
      <w:proofErr w:type="spellStart"/>
      <w:r w:rsidRPr="00E83AAF">
        <w:rPr>
          <w:color w:val="252525"/>
        </w:rPr>
        <w:t>Arteterapeutów</w:t>
      </w:r>
      <w:proofErr w:type="spellEnd"/>
      <w:r w:rsidRPr="00E83AAF">
        <w:rPr>
          <w:color w:val="252525"/>
        </w:rPr>
        <w:t xml:space="preserve"> (</w:t>
      </w:r>
      <w:r w:rsidRPr="00E83AAF">
        <w:rPr>
          <w:i/>
          <w:iCs/>
          <w:color w:val="252525"/>
        </w:rPr>
        <w:t xml:space="preserve">The British </w:t>
      </w:r>
      <w:proofErr w:type="spellStart"/>
      <w:r w:rsidRPr="00E83AAF">
        <w:rPr>
          <w:i/>
          <w:iCs/>
          <w:color w:val="252525"/>
        </w:rPr>
        <w:t>Association</w:t>
      </w:r>
      <w:proofErr w:type="spellEnd"/>
      <w:r w:rsidRPr="00E83AAF">
        <w:rPr>
          <w:i/>
          <w:iCs/>
          <w:color w:val="252525"/>
        </w:rPr>
        <w:t xml:space="preserve"> of Art </w:t>
      </w:r>
      <w:proofErr w:type="spellStart"/>
      <w:r w:rsidRPr="00E83AAF">
        <w:rPr>
          <w:i/>
          <w:iCs/>
          <w:color w:val="252525"/>
        </w:rPr>
        <w:t>Therapists</w:t>
      </w:r>
      <w:proofErr w:type="spellEnd"/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(BAAT) arteterapia jest formą psychoterapii (</w:t>
      </w:r>
      <w:r w:rsidRPr="00E83AAF">
        <w:rPr>
          <w:i/>
          <w:iCs/>
          <w:color w:val="252525"/>
        </w:rPr>
        <w:t xml:space="preserve">art </w:t>
      </w:r>
      <w:proofErr w:type="spellStart"/>
      <w:r w:rsidRPr="00E83AAF">
        <w:rPr>
          <w:i/>
          <w:iCs/>
          <w:color w:val="252525"/>
        </w:rPr>
        <w:t>psychotherapy</w:t>
      </w:r>
      <w:proofErr w:type="spellEnd"/>
      <w:r w:rsidRPr="00E83AAF">
        <w:rPr>
          <w:color w:val="252525"/>
        </w:rPr>
        <w:t xml:space="preserve">), która traktuje media artystyczne jako podstawowy sposób komunikacji. 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Uczestnik arteterapii  może lepiej zrozumieć siebie, swoje problemy i trudności. Poprzez twórczość wyraża swoje marzenia, eksponuje  przeżycia, otwiera się na świat i drugiego człowieka, co pozytywnie wpływa na jego samopoczucie oraz kształtuje poprawne</w:t>
      </w:r>
      <w:r>
        <w:rPr>
          <w:color w:val="252525"/>
        </w:rPr>
        <w:t xml:space="preserve"> relacje z </w:t>
      </w:r>
      <w:r w:rsidRPr="00E83AAF">
        <w:rPr>
          <w:color w:val="252525"/>
        </w:rPr>
        <w:t>bliskimi. Arteterapia opiera się na założeniu, że proces twórczy służący ekspresji pomaga ludziom rozwiązywać problemy i  konflikty, rozwijać umiejętności interpersonalne, kierować własnym zachowaniem, redukować stres oraz podnosić samoocenę.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 xml:space="preserve">Uczestnicy arteterapii nie muszą posiadać zdolności artystycznych, gdyż najważniejsze                        dla terapeuty jest zaangażowanie w wykonywaną pracę.  Głównym celem arteterapii jest umożliwienie uczestnikowi dokonania zmiany, rozwoju osobistego poprzez stosowanie materiałów artystycznych w bezpiecznych i sprzyjających  warunkach. 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Arteterapia  integruje różne pola ludzkiego rozwoju; łączy sztuki plastyczne  z  literaturą                    oraz muzyką.</w:t>
      </w:r>
    </w:p>
    <w:p w:rsidR="00E83AAF" w:rsidRPr="00E83AAF" w:rsidRDefault="00E83AAF" w:rsidP="001D05F6">
      <w:pPr>
        <w:pStyle w:val="NormalnyWeb"/>
        <w:shd w:val="clear" w:color="auto" w:fill="FFFFFF"/>
        <w:spacing w:before="120" w:beforeAutospacing="0" w:after="120" w:line="276" w:lineRule="auto"/>
        <w:rPr>
          <w:color w:val="252525"/>
        </w:rPr>
      </w:pPr>
      <w:r w:rsidRPr="00E83AAF">
        <w:rPr>
          <w:color w:val="252525"/>
        </w:rPr>
        <w:t>Stosowana jest między innymi we wspomaganiu leczenia: lęków,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depresji,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nerwic,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uzależnień, problemów w relacjach rodzinnych, w trudnościach społecznych i emocjonalnych związanych z niepełnosprawnością i chorobą, w</w:t>
      </w:r>
      <w:r w:rsidRPr="00E83AAF">
        <w:rPr>
          <w:rStyle w:val="apple-converted-space"/>
          <w:color w:val="252525"/>
        </w:rPr>
        <w:t> </w:t>
      </w:r>
      <w:r w:rsidR="00B84550">
        <w:rPr>
          <w:color w:val="252525"/>
        </w:rPr>
        <w:t>traumach, przy </w:t>
      </w:r>
      <w:r w:rsidRPr="00E83AAF">
        <w:rPr>
          <w:color w:val="252525"/>
        </w:rPr>
        <w:t>problemac</w:t>
      </w:r>
      <w:r>
        <w:rPr>
          <w:color w:val="252525"/>
        </w:rPr>
        <w:t xml:space="preserve">h fizycznych, poznawczych </w:t>
      </w:r>
      <w:r w:rsidRPr="00E83AAF">
        <w:rPr>
          <w:color w:val="252525"/>
        </w:rPr>
        <w:t xml:space="preserve">i neurologicznych oraz trudnościach psychospołecznych związanych z nieuleczalnymi chorobami. Często wykorzystywana jest również w profilaktyce społecznej z osobami zagrożonymi. </w:t>
      </w:r>
    </w:p>
    <w:p w:rsidR="00E83AAF" w:rsidRPr="00E83AAF" w:rsidRDefault="00E83AAF" w:rsidP="001D05F6">
      <w:pPr>
        <w:pStyle w:val="NormalnyWeb"/>
        <w:shd w:val="clear" w:color="auto" w:fill="FFFFFF"/>
        <w:spacing w:before="120" w:beforeAutospacing="0" w:after="120" w:line="276" w:lineRule="auto"/>
        <w:rPr>
          <w:color w:val="252525"/>
        </w:rPr>
      </w:pPr>
      <w:r w:rsidRPr="00E83AAF">
        <w:rPr>
          <w:color w:val="252525"/>
        </w:rPr>
        <w:t>Uczestnicząc w zajęciach z arteterapii można nauczyć się nowych umiejętności i technik plastycznych, jednak ważniejsze jest rozwijanie wewnętrznego świata</w:t>
      </w:r>
      <w:r w:rsidR="00B84550">
        <w:rPr>
          <w:color w:val="252525"/>
        </w:rPr>
        <w:t xml:space="preserve"> obrazów, wizji, odczuć i </w:t>
      </w:r>
      <w:r w:rsidRPr="00E83AAF">
        <w:rPr>
          <w:color w:val="252525"/>
        </w:rPr>
        <w:t>myśli</w:t>
      </w:r>
      <w:r w:rsidR="00B84550">
        <w:rPr>
          <w:color w:val="252525"/>
        </w:rPr>
        <w:t xml:space="preserve">, niż odtwarzanie obrazów </w:t>
      </w:r>
      <w:r w:rsidRPr="00E83AAF">
        <w:rPr>
          <w:color w:val="252525"/>
        </w:rPr>
        <w:t>ze świata zewnętrznego.                                                                    Ważną rolę w pracy twórczej spełnia terapeuta. Pomaga on uczestnikom odkryć indywidualne znaczenie programu na każdym etapie. Drugim ważnym aspektem jest dbałość samej jednostki</w:t>
      </w:r>
      <w:r w:rsidR="00B84550">
        <w:rPr>
          <w:color w:val="252525"/>
        </w:rPr>
        <w:t xml:space="preserve"> </w:t>
      </w:r>
      <w:r w:rsidRPr="00E83AAF">
        <w:rPr>
          <w:color w:val="252525"/>
        </w:rPr>
        <w:t>o proces twórczy i nadawanie mu osobistego znaczenia, np. poprzez tworzenie historii o tym dziele, jego opis, subiektywną interpretację. „W arteterapii terapeuta wspomaga i ułatwia eksplorację zarówno różnych materiałów jak i treści narracji na temat dzieła stworzonego podczas sesji”.</w:t>
      </w:r>
    </w:p>
    <w:p w:rsidR="00E83AAF" w:rsidRPr="00E83AAF" w:rsidRDefault="00E83AAF" w:rsidP="00E83AAF">
      <w:pPr>
        <w:pStyle w:val="NormalnyWeb"/>
        <w:spacing w:after="0" w:line="276" w:lineRule="auto"/>
        <w:jc w:val="both"/>
        <w:rPr>
          <w:b/>
        </w:rPr>
      </w:pPr>
      <w:r w:rsidRPr="00E83AAF">
        <w:rPr>
          <w:b/>
          <w:color w:val="252525"/>
        </w:rPr>
        <w:lastRenderedPageBreak/>
        <w:t>Arteterapia daje możliwość symbolicznego wyrazu trudnyc</w:t>
      </w:r>
      <w:r w:rsidR="00B84550">
        <w:rPr>
          <w:b/>
          <w:color w:val="252525"/>
        </w:rPr>
        <w:t xml:space="preserve">h przeżyć, doświadczeń i emocji </w:t>
      </w:r>
      <w:r w:rsidRPr="00E83AAF">
        <w:rPr>
          <w:b/>
          <w:color w:val="252525"/>
        </w:rPr>
        <w:t>bez mówienia ,,wprost”, pomaga nazwać problem,</w:t>
      </w:r>
      <w:r w:rsidR="00B84550">
        <w:rPr>
          <w:b/>
        </w:rPr>
        <w:t xml:space="preserve"> poszerza wrażliwość i </w:t>
      </w:r>
      <w:r w:rsidRPr="00E83AAF">
        <w:rPr>
          <w:b/>
        </w:rPr>
        <w:t>kreatywność człowieka, pozwala poznać swoje ego. Rozwija zdolności, polepsza a</w:t>
      </w:r>
      <w:r w:rsidR="00B84550">
        <w:rPr>
          <w:b/>
        </w:rPr>
        <w:t>utonomię działania</w:t>
      </w:r>
      <w:r w:rsidRPr="00E83AAF">
        <w:rPr>
          <w:b/>
        </w:rPr>
        <w:t xml:space="preserve"> oraz pozytywnie wpływa na relacje międzyludzkie.</w:t>
      </w:r>
    </w:p>
    <w:p w:rsidR="00E83AAF" w:rsidRPr="00E83AAF" w:rsidRDefault="00E83AAF" w:rsidP="00E83AAF">
      <w:pPr>
        <w:pStyle w:val="NormalnyWeb"/>
        <w:spacing w:after="0" w:line="276" w:lineRule="auto"/>
        <w:jc w:val="both"/>
        <w:rPr>
          <w:b/>
          <w:bCs/>
        </w:rPr>
      </w:pPr>
      <w:r w:rsidRPr="00E83AAF">
        <w:rPr>
          <w:b/>
          <w:bCs/>
        </w:rPr>
        <w:t>W procesie wychowania przez sztukę ważną rolę odgrywa percepcja i ekspresja.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 xml:space="preserve">Percepcja </w:t>
      </w:r>
      <w:r w:rsidRPr="00E83AAF">
        <w:rPr>
          <w:color w:val="000000"/>
        </w:rPr>
        <w:t xml:space="preserve">- organizacja i interpretacja wrażeń </w:t>
      </w:r>
      <w:hyperlink r:id="rId9" w:history="1">
        <w:r w:rsidRPr="00B61BA4">
          <w:rPr>
            <w:rStyle w:val="Hipercze"/>
            <w:color w:val="000000"/>
            <w:u w:val="none"/>
          </w:rPr>
          <w:t>zmysłowych</w:t>
        </w:r>
      </w:hyperlink>
      <w:r w:rsidRPr="00E83AAF">
        <w:rPr>
          <w:color w:val="000000"/>
        </w:rPr>
        <w:t xml:space="preserve">, w celu zrozumienia otoczenia. Percepcja to postrzeganie; uświadomiona reakcja narządu zmysłu na bodziec zewnętrzny, sposób reagowania, odbierania wrażeń ( W. Kopaliński). Następstwem aktywnej percepcji </w:t>
      </w:r>
      <w:r w:rsidR="00BF7D31">
        <w:rPr>
          <w:color w:val="000000"/>
        </w:rPr>
        <w:t xml:space="preserve">             </w:t>
      </w:r>
      <w:r w:rsidRPr="00E83AAF">
        <w:rPr>
          <w:color w:val="000000"/>
        </w:rPr>
        <w:t xml:space="preserve">są </w:t>
      </w:r>
      <w:r w:rsidR="00BF7D31">
        <w:rPr>
          <w:color w:val="000000"/>
        </w:rPr>
        <w:t xml:space="preserve"> </w:t>
      </w:r>
      <w:r w:rsidRPr="00E83AAF">
        <w:rPr>
          <w:color w:val="000000"/>
        </w:rPr>
        <w:t>przeżycia.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>Ekspresja</w:t>
      </w:r>
      <w:r w:rsidR="00B61BA4">
        <w:rPr>
          <w:b/>
          <w:bCs/>
          <w:color w:val="000000"/>
        </w:rPr>
        <w:t xml:space="preserve"> </w:t>
      </w:r>
      <w:r w:rsidRPr="00E83AAF">
        <w:rPr>
          <w:b/>
          <w:bCs/>
          <w:color w:val="000000"/>
        </w:rPr>
        <w:t xml:space="preserve">- </w:t>
      </w:r>
      <w:r w:rsidRPr="00E83AAF">
        <w:rPr>
          <w:color w:val="000000"/>
        </w:rPr>
        <w:t xml:space="preserve">to forma uzewnętrzniania siebie i swoich przeżyć. Treścią przeżyć </w:t>
      </w:r>
      <w:r w:rsidRPr="00E83AAF">
        <w:rPr>
          <w:color w:val="000000"/>
        </w:rPr>
        <w:br/>
        <w:t>mogą być wewnętrzne emocje i niepokoje danej osoby lub problemy innych ludzi.</w:t>
      </w:r>
    </w:p>
    <w:p w:rsidR="00E83AAF" w:rsidRPr="00E83AAF" w:rsidRDefault="00E83AAF" w:rsidP="00E83AAF">
      <w:pPr>
        <w:pStyle w:val="NormalnyWeb"/>
        <w:spacing w:after="0" w:line="276" w:lineRule="auto"/>
        <w:jc w:val="both"/>
        <w:rPr>
          <w:b/>
          <w:color w:val="000000"/>
        </w:rPr>
      </w:pPr>
      <w:r w:rsidRPr="00E83AAF">
        <w:rPr>
          <w:b/>
          <w:color w:val="000000"/>
        </w:rPr>
        <w:t xml:space="preserve">Proces twórczy jest zatem nasycony indywidualizmem, a zarówno odgrywa dużą rolę </w:t>
      </w:r>
      <w:r w:rsidRPr="00E83AAF">
        <w:rPr>
          <w:b/>
          <w:color w:val="000000"/>
        </w:rPr>
        <w:br/>
        <w:t xml:space="preserve">w kształtowaniu kultury narodowej. 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b/>
        </w:rPr>
      </w:pP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b/>
          <w:i/>
          <w:color w:val="252525"/>
        </w:rPr>
      </w:pPr>
      <w:r w:rsidRPr="00E83AAF">
        <w:rPr>
          <w:b/>
          <w:i/>
          <w:color w:val="252525"/>
        </w:rPr>
        <w:t>Metody i techniki arteterapii to:</w:t>
      </w:r>
    </w:p>
    <w:p w:rsidR="00E83AAF" w:rsidRPr="00E83AAF" w:rsidRDefault="00E83AAF" w:rsidP="00E83AAF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Rysunek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Rysowanie kredkami ołówkowymi, świecowymi, pastelami, ołówkiem, kredą lub węglem.</w:t>
      </w:r>
    </w:p>
    <w:p w:rsidR="00E83AAF" w:rsidRPr="00E83AAF" w:rsidRDefault="00E83AAF" w:rsidP="00E83AAF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Malarstwo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Malowanie farbami: plakatowymi, akwarelą, witrażowymi, olejnymi, farbami do szkła                      lub tuszem kreślarskim.</w:t>
      </w:r>
    </w:p>
    <w:p w:rsidR="00E83AAF" w:rsidRPr="00E83AAF" w:rsidRDefault="00E83AAF" w:rsidP="00E83AAF">
      <w:pPr>
        <w:numPr>
          <w:ilvl w:val="0"/>
          <w:numId w:val="4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Grafika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Wykonuje się: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gipsoryt</w:t>
      </w:r>
      <w:r w:rsidRPr="00E83AAF">
        <w:rPr>
          <w:rStyle w:val="apple-converted-space"/>
          <w:color w:val="252525"/>
        </w:rPr>
        <w:t>, </w:t>
      </w:r>
      <w:r w:rsidRPr="00E83AAF">
        <w:rPr>
          <w:color w:val="252525"/>
        </w:rPr>
        <w:t>linoryt</w:t>
      </w:r>
      <w:r w:rsidRPr="00E83AAF">
        <w:rPr>
          <w:rStyle w:val="apple-converted-space"/>
          <w:color w:val="252525"/>
        </w:rPr>
        <w:t>, </w:t>
      </w:r>
      <w:r w:rsidRPr="00E83AAF">
        <w:rPr>
          <w:color w:val="252525"/>
        </w:rPr>
        <w:t xml:space="preserve">drzeworyt 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lub druk strukturalny.</w:t>
      </w:r>
    </w:p>
    <w:p w:rsidR="00E83AAF" w:rsidRPr="00E83AAF" w:rsidRDefault="00E83AAF" w:rsidP="00E83AAF">
      <w:pPr>
        <w:numPr>
          <w:ilvl w:val="0"/>
          <w:numId w:val="5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Rzeźba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Wykonujemy prace z masy plastycznej np.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masa solna,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glina,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modelina,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plastelina, masa papierowa,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wosk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lub stosujemy rzeźbienie w drewnie i innych twardych materiałach. Stosujemy również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origami – motywy postaci, przedmiotów, kwiatów lub laurki.</w:t>
      </w:r>
    </w:p>
    <w:p w:rsidR="00E83AAF" w:rsidRPr="00061E2F" w:rsidRDefault="00E83AAF" w:rsidP="00061E2F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2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061E2F">
        <w:rPr>
          <w:rFonts w:ascii="Times New Roman" w:hAnsi="Times New Roman" w:cs="Times New Roman"/>
          <w:b/>
          <w:color w:val="252525"/>
          <w:sz w:val="24"/>
          <w:szCs w:val="24"/>
        </w:rPr>
        <w:t>Sztuki użytkowe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Wykonujemy: witraże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– na okna, drzwi, butelki;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fotografie;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plakaty; projekty okładek; opakowania; ulotki reklamowe;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collage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– wycinanie, wyklejanie, wydzieranie z papieru                        oraz tworzenie pracy łączonej różnymi technikami plastycznymi.</w:t>
      </w:r>
    </w:p>
    <w:p w:rsidR="00061E2F" w:rsidRDefault="00061E2F" w:rsidP="00061E2F">
      <w:p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</w:p>
    <w:p w:rsidR="00E83AAF" w:rsidRPr="00061E2F" w:rsidRDefault="00E83AAF" w:rsidP="00061E2F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24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061E2F">
        <w:rPr>
          <w:rFonts w:ascii="Times New Roman" w:hAnsi="Times New Roman" w:cs="Times New Roman"/>
          <w:b/>
          <w:color w:val="252525"/>
          <w:sz w:val="24"/>
          <w:szCs w:val="24"/>
        </w:rPr>
        <w:lastRenderedPageBreak/>
        <w:t>Zdobnictwo</w:t>
      </w:r>
      <w:r w:rsidRPr="00061E2F">
        <w:rPr>
          <w:rStyle w:val="apple-converted-space"/>
          <w:rFonts w:ascii="Times New Roman" w:hAnsi="Times New Roman" w:cs="Times New Roman"/>
          <w:b/>
          <w:color w:val="252525"/>
          <w:sz w:val="24"/>
          <w:szCs w:val="24"/>
        </w:rPr>
        <w:t> </w:t>
      </w:r>
      <w:r w:rsidRPr="00061E2F">
        <w:rPr>
          <w:rFonts w:ascii="Times New Roman" w:hAnsi="Times New Roman" w:cs="Times New Roman"/>
          <w:b/>
          <w:color w:val="252525"/>
          <w:sz w:val="24"/>
          <w:szCs w:val="24"/>
        </w:rPr>
        <w:t>i</w:t>
      </w:r>
      <w:r w:rsidRPr="00061E2F">
        <w:rPr>
          <w:rStyle w:val="apple-converted-space"/>
          <w:rFonts w:ascii="Times New Roman" w:hAnsi="Times New Roman" w:cs="Times New Roman"/>
          <w:b/>
          <w:color w:val="252525"/>
          <w:sz w:val="24"/>
          <w:szCs w:val="24"/>
        </w:rPr>
        <w:t> </w:t>
      </w:r>
      <w:r w:rsidR="001A79B4">
        <w:rPr>
          <w:rFonts w:ascii="Times New Roman" w:hAnsi="Times New Roman" w:cs="Times New Roman"/>
          <w:b/>
          <w:color w:val="252525"/>
          <w:sz w:val="24"/>
          <w:szCs w:val="24"/>
        </w:rPr>
        <w:t>dekoratorstwo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Wykonujemy: ikebany -  kompozycje w wazonie, w ramach obrazów, koszykach; dekoracje – okolicznościowe, świąteczne; zdobienie różnych przedmiotów, np. ramek.</w:t>
      </w:r>
    </w:p>
    <w:p w:rsidR="00E83AAF" w:rsidRPr="00E83AAF" w:rsidRDefault="00E83AAF" w:rsidP="00E83AAF">
      <w:pPr>
        <w:numPr>
          <w:ilvl w:val="0"/>
          <w:numId w:val="8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Muzykoterapia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Stosujemy muzykoterapię bierną – muzyka aktywizująca, relaksacyjna lub muzykoterapię czynną – granie na instrumentach muzycznych, nauka śpiewania nowych piosenek, śpiewanie utworów znanych i lubianych.</w:t>
      </w:r>
    </w:p>
    <w:p w:rsidR="00E83AAF" w:rsidRPr="00E83AAF" w:rsidRDefault="00E83AAF" w:rsidP="00E83AAF">
      <w:pPr>
        <w:numPr>
          <w:ilvl w:val="0"/>
          <w:numId w:val="9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Biblioterapia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Czytanie głośne fragmentów lub całości książki  przez uczestników zajęć i rozmowa dotycząca przeczytanego tekstu. Słuchanie tekstów biblioterapeutycznych (aktywizujących bądź relaksacyjnych), oraz poradnictwo biblioteczne – propozycje do samodzielnego czytania                           i rozmowa po przeczytaniu w formie np. wieczorków poezji.</w:t>
      </w:r>
    </w:p>
    <w:p w:rsidR="00E83AAF" w:rsidRPr="00E83AAF" w:rsidRDefault="00E83AAF" w:rsidP="00E83AAF">
      <w:pPr>
        <w:numPr>
          <w:ilvl w:val="0"/>
          <w:numId w:val="10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Filmoterapia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Projekcja filmów i dyskusja po niej. Nagrywanie filmów.</w:t>
      </w:r>
    </w:p>
    <w:p w:rsidR="00E83AAF" w:rsidRPr="00E83AAF" w:rsidRDefault="00E83AAF" w:rsidP="00E83AAF">
      <w:pPr>
        <w:numPr>
          <w:ilvl w:val="0"/>
          <w:numId w:val="11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proofErr w:type="spellStart"/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Teatroterapia</w:t>
      </w:r>
      <w:proofErr w:type="spellEnd"/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Stosujemy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psychodramę,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dramę,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pantomimę (scenki pantomimiczne) i oglądanie spektakli.</w:t>
      </w:r>
    </w:p>
    <w:p w:rsidR="00E83AAF" w:rsidRPr="00E83AAF" w:rsidRDefault="00E83AAF" w:rsidP="00E83AAF">
      <w:pPr>
        <w:numPr>
          <w:ilvl w:val="0"/>
          <w:numId w:val="12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Choreoterapia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Stosujemy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taniec, ćwiczenia muzyczno-ruchowe i improwizacje ruchowe przy muzyce.</w:t>
      </w:r>
    </w:p>
    <w:p w:rsidR="00E83AAF" w:rsidRPr="00E83AAF" w:rsidRDefault="00E83AAF" w:rsidP="00061E2F">
      <w:pPr>
        <w:pStyle w:val="NormalnyWeb"/>
        <w:spacing w:after="0" w:line="276" w:lineRule="auto"/>
        <w:ind w:left="12" w:firstLine="708"/>
        <w:jc w:val="both"/>
        <w:rPr>
          <w:b/>
          <w:color w:val="000000"/>
        </w:rPr>
      </w:pPr>
      <w:r w:rsidRPr="00E83AAF">
        <w:rPr>
          <w:b/>
          <w:color w:val="000000"/>
        </w:rPr>
        <w:t>Realizując  program, uczniowie pod kierunkiem nauczycieli:</w:t>
      </w:r>
    </w:p>
    <w:p w:rsidR="00E83AAF" w:rsidRPr="00E83AAF" w:rsidRDefault="00E83AAF" w:rsidP="00E83AAF">
      <w:pPr>
        <w:pStyle w:val="NormalnyWeb"/>
        <w:numPr>
          <w:ilvl w:val="0"/>
          <w:numId w:val="13"/>
        </w:numPr>
        <w:spacing w:after="0" w:line="276" w:lineRule="auto"/>
        <w:jc w:val="both"/>
        <w:rPr>
          <w:b/>
          <w:color w:val="000000"/>
        </w:rPr>
      </w:pPr>
      <w:r w:rsidRPr="00E83AAF">
        <w:rPr>
          <w:b/>
          <w:color w:val="000000"/>
        </w:rPr>
        <w:t xml:space="preserve">Wykonają prace plastyczne różnymi technikami, które będą zamieszczone            </w:t>
      </w:r>
      <w:r w:rsidR="00455860">
        <w:rPr>
          <w:b/>
          <w:color w:val="000000"/>
        </w:rPr>
        <w:t xml:space="preserve">               na wystawie </w:t>
      </w:r>
      <w:r w:rsidRPr="00E83AAF">
        <w:rPr>
          <w:b/>
          <w:color w:val="000000"/>
        </w:rPr>
        <w:t xml:space="preserve"> w Szpitalu Psychiatrycznym w Warcie. </w:t>
      </w:r>
    </w:p>
    <w:p w:rsidR="00E83AAF" w:rsidRPr="00E83AAF" w:rsidRDefault="00E83AAF" w:rsidP="00E83AAF">
      <w:pPr>
        <w:pStyle w:val="NormalnyWeb"/>
        <w:numPr>
          <w:ilvl w:val="0"/>
          <w:numId w:val="13"/>
        </w:numPr>
        <w:spacing w:after="0" w:line="276" w:lineRule="auto"/>
        <w:jc w:val="both"/>
        <w:rPr>
          <w:b/>
          <w:color w:val="000000"/>
        </w:rPr>
      </w:pPr>
      <w:r w:rsidRPr="00E83AAF">
        <w:rPr>
          <w:b/>
          <w:color w:val="000000"/>
        </w:rPr>
        <w:t>Będą uczestniczyli w zajęciach z muzykoterapii (słuchając muzyki, grając                          na instrumentach, śpiewając piosenki).</w:t>
      </w:r>
    </w:p>
    <w:p w:rsidR="00E83AAF" w:rsidRPr="00E83AAF" w:rsidRDefault="00E83AAF" w:rsidP="00E83AAF">
      <w:pPr>
        <w:pStyle w:val="NormalnyWeb"/>
        <w:numPr>
          <w:ilvl w:val="0"/>
          <w:numId w:val="13"/>
        </w:numPr>
        <w:spacing w:after="0" w:line="276" w:lineRule="auto"/>
        <w:jc w:val="both"/>
        <w:rPr>
          <w:b/>
          <w:color w:val="000000"/>
        </w:rPr>
      </w:pPr>
      <w:r w:rsidRPr="00E83AAF">
        <w:rPr>
          <w:b/>
          <w:color w:val="000000"/>
        </w:rPr>
        <w:t>Będą uczestniczyli w zajęciach z</w:t>
      </w:r>
      <w:r w:rsidR="0025727D">
        <w:rPr>
          <w:b/>
          <w:color w:val="000000"/>
        </w:rPr>
        <w:t xml:space="preserve"> biblioterapii</w:t>
      </w:r>
      <w:r w:rsidRPr="00E83AAF">
        <w:rPr>
          <w:b/>
          <w:color w:val="000000"/>
        </w:rPr>
        <w:t xml:space="preserve"> (czytając wie</w:t>
      </w:r>
      <w:r w:rsidR="0025727D">
        <w:rPr>
          <w:b/>
          <w:color w:val="000000"/>
        </w:rPr>
        <w:t>rsze oraz utwory epickie</w:t>
      </w:r>
      <w:r w:rsidRPr="00E83AAF">
        <w:rPr>
          <w:b/>
          <w:color w:val="000000"/>
        </w:rPr>
        <w:t xml:space="preserve">).  </w:t>
      </w:r>
    </w:p>
    <w:p w:rsidR="00E83AAF" w:rsidRPr="008A37F4" w:rsidRDefault="00E83AAF" w:rsidP="00E83AAF">
      <w:pPr>
        <w:pStyle w:val="NormalnyWeb"/>
        <w:spacing w:after="0" w:line="276" w:lineRule="auto"/>
        <w:jc w:val="both"/>
        <w:rPr>
          <w:color w:val="000000"/>
        </w:rPr>
      </w:pPr>
      <w:r w:rsidRPr="00E83AAF">
        <w:rPr>
          <w:color w:val="000000"/>
        </w:rPr>
        <w:t>Pragniemy, aby program był skutecznym lekarstwem na obojętność  i  nudę, na współczesną ,,gonitwę z czasem”, stał się refleksją i przystankiem rozpędzonego życia, zadumą nad sensem wartości, które zagubiły swoją hierarchię. Naszym marzeniem jest, aby uczestnicy doświadczyli cudownej mocy ,,uzdrowienia” przez sztukę, poprawiło si</w:t>
      </w:r>
      <w:r w:rsidR="00B84550">
        <w:rPr>
          <w:color w:val="000000"/>
        </w:rPr>
        <w:t>ę ich samopoczucie oraz relacje</w:t>
      </w:r>
      <w:r w:rsidRPr="00E83AAF">
        <w:rPr>
          <w:color w:val="000000"/>
        </w:rPr>
        <w:t xml:space="preserve"> z innymi osobami.                                                                                                        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color w:val="000000"/>
        </w:rPr>
        <w:t>Osobami odpowiedzialnymi za realizację programu będą nauczyciele: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color w:val="000000"/>
        </w:rPr>
        <w:t xml:space="preserve">Anna Nogala - Pyrka, Joanna Danielewska, Anna </w:t>
      </w:r>
      <w:proofErr w:type="spellStart"/>
      <w:r w:rsidRPr="00E83AAF">
        <w:rPr>
          <w:color w:val="000000"/>
        </w:rPr>
        <w:t>Poraszka</w:t>
      </w:r>
      <w:proofErr w:type="spellEnd"/>
      <w:r w:rsidRPr="00E83AAF">
        <w:rPr>
          <w:color w:val="000000"/>
        </w:rPr>
        <w:t>, Grzegorz Kalus.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color w:val="000000"/>
        </w:rPr>
        <w:lastRenderedPageBreak/>
        <w:t>Zajęcia z uczennicami i uczniami prowadzić będą  nauczyciele na terenie Szpitala Psychiatrycznego w Warcie.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>PRZEZNACZENIE PROGRAMU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color w:val="000000"/>
        </w:rPr>
        <w:t xml:space="preserve">Program przeznaczony jest do realizacji wśród uczniów </w:t>
      </w:r>
      <w:r w:rsidR="00B84550">
        <w:rPr>
          <w:color w:val="000000"/>
        </w:rPr>
        <w:t>z różnymi problemami i </w:t>
      </w:r>
      <w:r w:rsidRPr="00E83AAF">
        <w:rPr>
          <w:color w:val="000000"/>
        </w:rPr>
        <w:t xml:space="preserve">zaburzeniami psychicznymi oraz niepełnosprawnych intelektualnie w stopniu: lekkim, umiarkowanym, znacznym i głębokim, przebywających na Oddziale Dzieci i Młodzieży </w:t>
      </w:r>
      <w:r w:rsidR="00B84550">
        <w:rPr>
          <w:color w:val="000000"/>
        </w:rPr>
        <w:t>w </w:t>
      </w:r>
      <w:r w:rsidR="00522CE8">
        <w:rPr>
          <w:color w:val="000000"/>
        </w:rPr>
        <w:t xml:space="preserve"> </w:t>
      </w:r>
      <w:r w:rsidRPr="00E83AAF">
        <w:rPr>
          <w:color w:val="000000"/>
        </w:rPr>
        <w:t xml:space="preserve">Szpitalu Psychiatrycznym w Warcie. 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>TERMIN ROZPOCZĘCIA I ZAKOŃCZENIA PROGRAMU</w:t>
      </w:r>
    </w:p>
    <w:p w:rsidR="00E83AAF" w:rsidRPr="00E83AAF" w:rsidRDefault="00E83AAF" w:rsidP="00522CE8">
      <w:pPr>
        <w:pStyle w:val="NormalnyWeb"/>
        <w:spacing w:after="0" w:line="276" w:lineRule="auto"/>
      </w:pPr>
      <w:r w:rsidRPr="00E83AAF">
        <w:rPr>
          <w:color w:val="000000"/>
        </w:rPr>
        <w:t xml:space="preserve">Rozpoczęcie programu ,, </w:t>
      </w:r>
      <w:r w:rsidR="00522CE8">
        <w:rPr>
          <w:color w:val="000000"/>
        </w:rPr>
        <w:t>Jestem</w:t>
      </w:r>
      <w:r w:rsidR="00094911">
        <w:rPr>
          <w:color w:val="000000"/>
        </w:rPr>
        <w:t>,</w:t>
      </w:r>
      <w:r w:rsidR="00522CE8">
        <w:rPr>
          <w:color w:val="000000"/>
        </w:rPr>
        <w:t xml:space="preserve"> więc tworzę.</w:t>
      </w:r>
      <w:r w:rsidRPr="00E83AAF">
        <w:rPr>
          <w:color w:val="000000"/>
        </w:rPr>
        <w:t>” pl</w:t>
      </w:r>
      <w:r w:rsidR="0044122B">
        <w:rPr>
          <w:color w:val="000000"/>
        </w:rPr>
        <w:t>anowane jest na październik 2017</w:t>
      </w:r>
      <w:r w:rsidRPr="00E83AAF">
        <w:rPr>
          <w:color w:val="000000"/>
        </w:rPr>
        <w:t xml:space="preserve">r.,  </w:t>
      </w:r>
      <w:r w:rsidR="00522CE8">
        <w:rPr>
          <w:color w:val="000000"/>
        </w:rPr>
        <w:t xml:space="preserve">                        </w:t>
      </w:r>
      <w:r w:rsidR="00E35154">
        <w:rPr>
          <w:color w:val="000000"/>
        </w:rPr>
        <w:t>a zakończenie na maj</w:t>
      </w:r>
      <w:r w:rsidR="0044122B">
        <w:rPr>
          <w:color w:val="000000"/>
        </w:rPr>
        <w:t xml:space="preserve"> 2018</w:t>
      </w:r>
      <w:r w:rsidRPr="00E83AAF">
        <w:rPr>
          <w:color w:val="000000"/>
        </w:rPr>
        <w:t>r.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>CELE PROGRAMU: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rPr>
          <w:bCs/>
          <w:color w:val="000000"/>
        </w:rPr>
        <w:t>zapoznanie uczniów z różnymi technikami plastycznymi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rPr>
          <w:bCs/>
          <w:color w:val="000000"/>
        </w:rPr>
        <w:t>zwiększenie wrażliwości estetycznej oraz kreatywności twórczej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rPr>
          <w:bCs/>
          <w:color w:val="000000"/>
        </w:rPr>
        <w:t>wyzwalanie aktywności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rPr>
          <w:bCs/>
          <w:color w:val="000000"/>
        </w:rPr>
        <w:t>rozwijanie zdolności: manualnych, czytelniczych, recytatorskich, muzycznych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rPr>
          <w:bCs/>
          <w:color w:val="000000"/>
        </w:rPr>
        <w:t>doskonalenie techniki czytania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rPr>
          <w:bCs/>
          <w:color w:val="000000"/>
        </w:rPr>
        <w:t>doskonalenie pamięci słuchowej oraz percepcji wzrokowej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rPr>
          <w:bCs/>
          <w:color w:val="000000"/>
        </w:rPr>
        <w:t>integracja z rówieśnikami</w:t>
      </w:r>
    </w:p>
    <w:p w:rsidR="00E83AAF" w:rsidRPr="00E83AAF" w:rsidRDefault="00E83AAF" w:rsidP="00D06D0F">
      <w:pPr>
        <w:pStyle w:val="NormalnyWeb"/>
        <w:numPr>
          <w:ilvl w:val="0"/>
          <w:numId w:val="14"/>
        </w:numPr>
        <w:spacing w:after="0" w:line="276" w:lineRule="auto"/>
      </w:pPr>
      <w:r w:rsidRPr="00E83AAF">
        <w:rPr>
          <w:bCs/>
          <w:color w:val="000000"/>
        </w:rPr>
        <w:t>wydłużanie czasu koncentracji uwagi oaz zmniejszenie</w:t>
      </w:r>
      <w:r w:rsidR="00B84550">
        <w:rPr>
          <w:bCs/>
          <w:color w:val="000000"/>
        </w:rPr>
        <w:t xml:space="preserve"> nadpobudliwości psychoruchowej</w:t>
      </w:r>
      <w:r w:rsidRPr="00E83AAF">
        <w:rPr>
          <w:bCs/>
          <w:color w:val="000000"/>
        </w:rPr>
        <w:t xml:space="preserve"> ( u uczniów nadpobudliwych)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rPr>
          <w:bCs/>
          <w:color w:val="000000"/>
        </w:rPr>
        <w:t xml:space="preserve">niwelowanie </w:t>
      </w:r>
      <w:proofErr w:type="spellStart"/>
      <w:r w:rsidRPr="00E83AAF">
        <w:rPr>
          <w:bCs/>
          <w:color w:val="000000"/>
        </w:rPr>
        <w:t>zachowań</w:t>
      </w:r>
      <w:proofErr w:type="spellEnd"/>
      <w:r w:rsidRPr="00E83AAF">
        <w:rPr>
          <w:bCs/>
          <w:color w:val="000000"/>
        </w:rPr>
        <w:t xml:space="preserve"> agresywnych i autoagresywnych 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t>rozwijanie wszechstronnego rozwoju uczniów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rPr>
          <w:bCs/>
          <w:color w:val="000000"/>
        </w:rPr>
        <w:t xml:space="preserve">prezentacja prac uczniów w środowisku lokalnym </w:t>
      </w:r>
    </w:p>
    <w:p w:rsidR="00E83AAF" w:rsidRPr="00E83AAF" w:rsidRDefault="00522CE8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>
        <w:t>zamieszczenie</w:t>
      </w:r>
      <w:r w:rsidR="00E83AAF" w:rsidRPr="00E83AAF">
        <w:t xml:space="preserve"> programu na stronie internetowej szkoły.</w:t>
      </w:r>
    </w:p>
    <w:p w:rsidR="00E83AAF" w:rsidRPr="00E83AAF" w:rsidRDefault="00E83AAF" w:rsidP="00E83AAF">
      <w:pPr>
        <w:pStyle w:val="Nag3wek3"/>
        <w:spacing w:line="276" w:lineRule="auto"/>
        <w:jc w:val="both"/>
        <w:rPr>
          <w:rFonts w:ascii="Times New Roman" w:hAnsi="Times New Roman"/>
          <w:sz w:val="24"/>
        </w:rPr>
      </w:pPr>
    </w:p>
    <w:p w:rsidR="00E83AAF" w:rsidRPr="00E83AAF" w:rsidRDefault="00E83AAF" w:rsidP="00E83AAF">
      <w:pPr>
        <w:pStyle w:val="Nag3wek3"/>
        <w:spacing w:line="276" w:lineRule="auto"/>
        <w:jc w:val="both"/>
        <w:rPr>
          <w:rFonts w:ascii="Times New Roman" w:hAnsi="Times New Roman"/>
          <w:sz w:val="24"/>
        </w:rPr>
      </w:pPr>
    </w:p>
    <w:p w:rsidR="001D05F6" w:rsidRDefault="001D05F6" w:rsidP="00E83AAF">
      <w:pPr>
        <w:pStyle w:val="Default"/>
        <w:spacing w:line="276" w:lineRule="auto"/>
        <w:jc w:val="both"/>
        <w:rPr>
          <w:rFonts w:ascii="Times New Roman" w:hAnsi="Times New Roman"/>
          <w:b/>
        </w:rPr>
      </w:pPr>
    </w:p>
    <w:p w:rsidR="00E83AAF" w:rsidRPr="00E83AAF" w:rsidRDefault="00E83AAF" w:rsidP="00E83AAF">
      <w:pPr>
        <w:pStyle w:val="Default"/>
        <w:spacing w:line="276" w:lineRule="auto"/>
        <w:jc w:val="both"/>
        <w:rPr>
          <w:rFonts w:ascii="Times New Roman" w:hAnsi="Times New Roman"/>
          <w:b/>
        </w:rPr>
      </w:pPr>
      <w:r w:rsidRPr="00E83AAF">
        <w:rPr>
          <w:rFonts w:ascii="Times New Roman" w:hAnsi="Times New Roman"/>
          <w:b/>
        </w:rPr>
        <w:t>METODY:</w:t>
      </w:r>
    </w:p>
    <w:p w:rsidR="00E83AAF" w:rsidRPr="00E83AAF" w:rsidRDefault="00E83AAF" w:rsidP="00E83AAF">
      <w:pPr>
        <w:pStyle w:val="Default"/>
        <w:spacing w:line="276" w:lineRule="auto"/>
        <w:jc w:val="both"/>
        <w:rPr>
          <w:rFonts w:ascii="Times New Roman" w:hAnsi="Times New Roman"/>
        </w:rPr>
      </w:pPr>
    </w:p>
    <w:p w:rsidR="00E83AAF" w:rsidRPr="00E83AAF" w:rsidRDefault="00E83AAF" w:rsidP="00E83AAF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E83AAF">
        <w:rPr>
          <w:rFonts w:ascii="Times New Roman" w:hAnsi="Times New Roman"/>
        </w:rPr>
        <w:t>aktywizujące</w:t>
      </w:r>
    </w:p>
    <w:p w:rsidR="00E83AAF" w:rsidRPr="00E83AAF" w:rsidRDefault="00E83AAF" w:rsidP="00E83AA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color w:val="000000"/>
          <w:sz w:val="24"/>
          <w:szCs w:val="24"/>
        </w:rPr>
        <w:t>poszukujące</w:t>
      </w:r>
    </w:p>
    <w:p w:rsidR="00E83AAF" w:rsidRPr="00E83AAF" w:rsidRDefault="00E83AAF" w:rsidP="00E83AA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color w:val="000000"/>
          <w:sz w:val="24"/>
          <w:szCs w:val="24"/>
        </w:rPr>
        <w:t>praktycznego działania</w:t>
      </w:r>
    </w:p>
    <w:p w:rsidR="00E83AAF" w:rsidRPr="00E83AAF" w:rsidRDefault="00E83AAF" w:rsidP="00E83AA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color w:val="000000"/>
          <w:sz w:val="24"/>
          <w:szCs w:val="24"/>
        </w:rPr>
        <w:t>podające</w:t>
      </w:r>
    </w:p>
    <w:p w:rsidR="00E83AAF" w:rsidRPr="00E83AAF" w:rsidRDefault="00E83AAF" w:rsidP="00E83AAF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1E2F" w:rsidRDefault="00061E2F" w:rsidP="00E83AA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2CE8" w:rsidRDefault="00522CE8" w:rsidP="00E83AA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3AAF" w:rsidRPr="008A37F4" w:rsidRDefault="00E83AAF" w:rsidP="00E83AA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FORMY  PRACY:</w:t>
      </w:r>
    </w:p>
    <w:p w:rsidR="00E83AAF" w:rsidRPr="00E83AAF" w:rsidRDefault="00E83AAF" w:rsidP="00E83AAF">
      <w:pPr>
        <w:numPr>
          <w:ilvl w:val="0"/>
          <w:numId w:val="1"/>
        </w:numPr>
        <w:spacing w:after="0"/>
        <w:ind w:left="510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color w:val="000000"/>
          <w:sz w:val="24"/>
          <w:szCs w:val="24"/>
        </w:rPr>
        <w:t xml:space="preserve">indywidualna </w:t>
      </w:r>
    </w:p>
    <w:p w:rsidR="00E83AAF" w:rsidRPr="00E83AAF" w:rsidRDefault="00E83AAF" w:rsidP="00E83AAF">
      <w:pPr>
        <w:numPr>
          <w:ilvl w:val="0"/>
          <w:numId w:val="1"/>
        </w:numPr>
        <w:spacing w:after="0"/>
        <w:ind w:left="510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color w:val="000000"/>
          <w:sz w:val="24"/>
          <w:szCs w:val="24"/>
        </w:rPr>
        <w:t xml:space="preserve">grupowa </w:t>
      </w:r>
    </w:p>
    <w:p w:rsidR="00E83AAF" w:rsidRPr="008A37F4" w:rsidRDefault="00E83AAF" w:rsidP="00E83AAF">
      <w:pPr>
        <w:numPr>
          <w:ilvl w:val="0"/>
          <w:numId w:val="1"/>
        </w:numPr>
        <w:spacing w:after="0"/>
        <w:ind w:left="510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color w:val="000000"/>
          <w:sz w:val="24"/>
          <w:szCs w:val="24"/>
        </w:rPr>
        <w:t xml:space="preserve">zbiorowa 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>ZAŁOŻENIE PROGRAMU</w:t>
      </w:r>
    </w:p>
    <w:p w:rsidR="00E83AAF" w:rsidRPr="00E83AAF" w:rsidRDefault="00E83AAF" w:rsidP="00CF48A9">
      <w:pPr>
        <w:pStyle w:val="NormalnyWeb"/>
        <w:spacing w:after="0" w:line="276" w:lineRule="auto"/>
      </w:pPr>
      <w:r w:rsidRPr="00E83AAF">
        <w:rPr>
          <w:color w:val="000000"/>
        </w:rPr>
        <w:t>Realizacja autorskiego programu</w:t>
      </w:r>
      <w:r w:rsidR="00522CE8">
        <w:rPr>
          <w:color w:val="000000"/>
        </w:rPr>
        <w:t xml:space="preserve"> ,,Jestem</w:t>
      </w:r>
      <w:r w:rsidR="00094911">
        <w:rPr>
          <w:color w:val="000000"/>
        </w:rPr>
        <w:t>,</w:t>
      </w:r>
      <w:r w:rsidR="00522CE8">
        <w:rPr>
          <w:color w:val="000000"/>
        </w:rPr>
        <w:t xml:space="preserve"> więc tworzę</w:t>
      </w:r>
      <w:r w:rsidRPr="00E83AAF">
        <w:rPr>
          <w:color w:val="000000"/>
        </w:rPr>
        <w:t xml:space="preserve">” wpłynie na rozwój wrażliwości estetycznej oraz pozwoli poznać swoje ego. Rozwinie zdolności uczniów, polepszy autonomię działania oraz poprawi relacje </w:t>
      </w:r>
      <w:r w:rsidR="00B84550">
        <w:rPr>
          <w:color w:val="000000"/>
        </w:rPr>
        <w:t>między rówieśnikami. Sprawi, że </w:t>
      </w:r>
      <w:r w:rsidRPr="00E83AAF">
        <w:rPr>
          <w:color w:val="000000"/>
        </w:rPr>
        <w:t xml:space="preserve">uczniowie nieśmiali będą mogli wyrazić swoje emocje, a osoby nadpobudliwe wyciszą się. Wykonywane prace plastyczne oraz ćwiczenia będą dostosowane do indywidualnych zdolności uczniów </w:t>
      </w:r>
      <w:r w:rsidR="00CF48A9">
        <w:rPr>
          <w:color w:val="000000"/>
        </w:rPr>
        <w:t xml:space="preserve"> </w:t>
      </w:r>
      <w:r w:rsidRPr="00E83AAF">
        <w:rPr>
          <w:color w:val="000000"/>
        </w:rPr>
        <w:t xml:space="preserve"> i</w:t>
      </w:r>
      <w:r w:rsidR="00E35154">
        <w:rPr>
          <w:color w:val="000000"/>
        </w:rPr>
        <w:t xml:space="preserve"> </w:t>
      </w:r>
      <w:r w:rsidRPr="00E83AAF">
        <w:rPr>
          <w:color w:val="000000"/>
        </w:rPr>
        <w:t xml:space="preserve"> uwarunkowane ich możliwościami. Dlatego każdy wkład pracy ucznia będzie doceniony, a uczeń pozytywnie motywowany do uczestnictwa w programie. 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>MIEJSCA I FORMY REALIZACJI</w:t>
      </w:r>
    </w:p>
    <w:p w:rsidR="00E83AAF" w:rsidRPr="00E83AAF" w:rsidRDefault="00E83AAF" w:rsidP="00CF48A9">
      <w:pPr>
        <w:pStyle w:val="NormalnyWeb"/>
        <w:spacing w:after="0" w:line="276" w:lineRule="auto"/>
      </w:pPr>
      <w:r w:rsidRPr="00E83AAF">
        <w:rPr>
          <w:color w:val="000000"/>
        </w:rPr>
        <w:t>Progra</w:t>
      </w:r>
      <w:r w:rsidR="00522CE8">
        <w:rPr>
          <w:color w:val="000000"/>
        </w:rPr>
        <w:t>m ,,Jestem</w:t>
      </w:r>
      <w:r w:rsidR="00094911">
        <w:rPr>
          <w:color w:val="000000"/>
        </w:rPr>
        <w:t>,</w:t>
      </w:r>
      <w:r w:rsidR="00522CE8">
        <w:rPr>
          <w:color w:val="000000"/>
        </w:rPr>
        <w:t xml:space="preserve"> więc tworzę</w:t>
      </w:r>
      <w:r w:rsidRPr="00E83AAF">
        <w:rPr>
          <w:color w:val="000000"/>
        </w:rPr>
        <w:t>” będzie realizowany w dwóch częściach: teoretycznej</w:t>
      </w:r>
      <w:r w:rsidR="00E35154">
        <w:rPr>
          <w:color w:val="000000"/>
        </w:rPr>
        <w:t xml:space="preserve">                          </w:t>
      </w:r>
      <w:r w:rsidRPr="00E83AAF">
        <w:rPr>
          <w:color w:val="000000"/>
        </w:rPr>
        <w:t xml:space="preserve"> i praktycznej. Pierwsza częś</w:t>
      </w:r>
      <w:r w:rsidR="00CF48A9">
        <w:rPr>
          <w:color w:val="000000"/>
        </w:rPr>
        <w:t>ć (teoretyczna) będzie polegała na zapoznaniu</w:t>
      </w:r>
      <w:r w:rsidRPr="00E83AAF">
        <w:rPr>
          <w:color w:val="000000"/>
        </w:rPr>
        <w:t xml:space="preserve"> nauczycieli </w:t>
      </w:r>
      <w:r w:rsidR="00CF48A9">
        <w:rPr>
          <w:color w:val="000000"/>
        </w:rPr>
        <w:t xml:space="preserve">  </w:t>
      </w:r>
      <w:r w:rsidR="00E35154">
        <w:rPr>
          <w:color w:val="000000"/>
        </w:rPr>
        <w:t xml:space="preserve">                       </w:t>
      </w:r>
      <w:r w:rsidR="00CF48A9">
        <w:rPr>
          <w:color w:val="000000"/>
        </w:rPr>
        <w:t>z  programem - październik</w:t>
      </w:r>
      <w:r w:rsidR="0044122B">
        <w:rPr>
          <w:color w:val="000000"/>
        </w:rPr>
        <w:t xml:space="preserve"> 2017</w:t>
      </w:r>
      <w:r w:rsidRPr="00E83AAF">
        <w:rPr>
          <w:color w:val="000000"/>
        </w:rPr>
        <w:t>r.</w:t>
      </w:r>
    </w:p>
    <w:p w:rsidR="00E83AAF" w:rsidRPr="00E83AAF" w:rsidRDefault="00E83AAF" w:rsidP="00E83AAF">
      <w:pPr>
        <w:pStyle w:val="NormalnyWeb"/>
        <w:spacing w:after="0" w:line="276" w:lineRule="auto"/>
        <w:jc w:val="both"/>
        <w:rPr>
          <w:color w:val="000000"/>
        </w:rPr>
      </w:pPr>
      <w:r w:rsidRPr="00E83AAF">
        <w:rPr>
          <w:color w:val="000000"/>
        </w:rPr>
        <w:t>Część praktyczna realizowana będzie z uczniami na zajęciac</w:t>
      </w:r>
      <w:r w:rsidR="0044122B">
        <w:rPr>
          <w:color w:val="000000"/>
        </w:rPr>
        <w:t>h grupowych od października 2017r. do maja 2018</w:t>
      </w:r>
      <w:r w:rsidRPr="00E83AAF">
        <w:rPr>
          <w:color w:val="000000"/>
        </w:rPr>
        <w:t xml:space="preserve">r., systematycznie 1 raz w tygodniu. Czas trwania jednego spotkania będzie wynosił średnio 45 minut. </w:t>
      </w:r>
    </w:p>
    <w:p w:rsidR="00E83AAF" w:rsidRPr="00E83AAF" w:rsidRDefault="00E83AAF" w:rsidP="00E83AAF">
      <w:pPr>
        <w:pStyle w:val="NormalnyWeb"/>
        <w:spacing w:after="0" w:line="276" w:lineRule="auto"/>
        <w:jc w:val="both"/>
        <w:rPr>
          <w:color w:val="000000"/>
        </w:rPr>
      </w:pPr>
    </w:p>
    <w:p w:rsidR="00E83AAF" w:rsidRPr="00E83AAF" w:rsidRDefault="00E83AAF" w:rsidP="00E83AAF">
      <w:pPr>
        <w:pStyle w:val="NormalnyWeb"/>
        <w:spacing w:after="0" w:line="276" w:lineRule="auto"/>
        <w:jc w:val="both"/>
        <w:rPr>
          <w:color w:val="000000"/>
        </w:rPr>
      </w:pPr>
      <w:r w:rsidRPr="00E83AAF">
        <w:rPr>
          <w:color w:val="000000"/>
        </w:rPr>
        <w:t xml:space="preserve">Na zajęciach będą: </w:t>
      </w:r>
    </w:p>
    <w:p w:rsidR="00E83AAF" w:rsidRPr="00E83AAF" w:rsidRDefault="00E83AAF" w:rsidP="00E83AAF">
      <w:pPr>
        <w:pStyle w:val="NormalnyWeb"/>
        <w:numPr>
          <w:ilvl w:val="0"/>
          <w:numId w:val="17"/>
        </w:numPr>
        <w:spacing w:after="0" w:line="276" w:lineRule="auto"/>
        <w:jc w:val="both"/>
        <w:rPr>
          <w:color w:val="000000"/>
        </w:rPr>
      </w:pPr>
      <w:r w:rsidRPr="00E83AAF">
        <w:rPr>
          <w:color w:val="000000"/>
        </w:rPr>
        <w:t>wykonywane</w:t>
      </w:r>
      <w:r w:rsidRPr="00E83AAF">
        <w:t xml:space="preserve"> </w:t>
      </w:r>
      <w:r w:rsidRPr="00E83AAF">
        <w:rPr>
          <w:color w:val="000000"/>
        </w:rPr>
        <w:t>prace plastyczne o różnej tematyce i zróżnicowanym stopniu trudności</w:t>
      </w:r>
    </w:p>
    <w:p w:rsidR="0025727D" w:rsidRDefault="00E83AAF" w:rsidP="0025727D">
      <w:pPr>
        <w:pStyle w:val="NormalnyWeb"/>
        <w:numPr>
          <w:ilvl w:val="0"/>
          <w:numId w:val="17"/>
        </w:numPr>
        <w:spacing w:after="0" w:line="276" w:lineRule="auto"/>
        <w:jc w:val="both"/>
        <w:rPr>
          <w:color w:val="000000"/>
        </w:rPr>
      </w:pPr>
      <w:r w:rsidRPr="00E83AAF">
        <w:rPr>
          <w:color w:val="000000"/>
        </w:rPr>
        <w:t>czytane i analizowane teksty literackie</w:t>
      </w:r>
    </w:p>
    <w:p w:rsidR="00E83AAF" w:rsidRPr="0025727D" w:rsidRDefault="00E83AAF" w:rsidP="0025727D">
      <w:pPr>
        <w:pStyle w:val="NormalnyWeb"/>
        <w:numPr>
          <w:ilvl w:val="0"/>
          <w:numId w:val="17"/>
        </w:numPr>
        <w:spacing w:after="0" w:line="276" w:lineRule="auto"/>
        <w:jc w:val="both"/>
        <w:rPr>
          <w:color w:val="000000"/>
        </w:rPr>
      </w:pPr>
      <w:r w:rsidRPr="0025727D">
        <w:rPr>
          <w:color w:val="000000"/>
        </w:rPr>
        <w:t xml:space="preserve">słuchane, grane i śpiewane utwory muzyczne . </w:t>
      </w:r>
    </w:p>
    <w:p w:rsidR="00E83AAF" w:rsidRPr="00E83AAF" w:rsidRDefault="0025727D" w:rsidP="00E83AAF">
      <w:pPr>
        <w:pStyle w:val="NormalnyWeb"/>
        <w:spacing w:after="0" w:line="276" w:lineRule="auto"/>
        <w:jc w:val="both"/>
      </w:pPr>
      <w:r>
        <w:rPr>
          <w:color w:val="000000"/>
        </w:rPr>
        <w:t>Zajęcia będą się odbywały w</w:t>
      </w:r>
      <w:r w:rsidR="00E83AAF" w:rsidRPr="00E83AAF">
        <w:rPr>
          <w:color w:val="000000"/>
        </w:rPr>
        <w:t xml:space="preserve"> sali lekcyjnej Oddziału Dzieci i Młodzieży Szpitala Psychiatrycznego w Warcie. </w:t>
      </w:r>
    </w:p>
    <w:p w:rsidR="00E83AAF" w:rsidRPr="00E83AAF" w:rsidRDefault="00E83AAF" w:rsidP="00E83AAF">
      <w:pPr>
        <w:pStyle w:val="NormalnyWeb"/>
        <w:spacing w:after="0" w:line="276" w:lineRule="auto"/>
        <w:ind w:left="720"/>
        <w:jc w:val="both"/>
        <w:rPr>
          <w:color w:val="000000"/>
        </w:rPr>
      </w:pPr>
    </w:p>
    <w:p w:rsidR="00E83AAF" w:rsidRDefault="00E83AAF" w:rsidP="00E83AAF">
      <w:pPr>
        <w:pStyle w:val="NormalnyWeb"/>
        <w:spacing w:after="0" w:line="276" w:lineRule="auto"/>
        <w:ind w:left="720"/>
        <w:jc w:val="both"/>
        <w:rPr>
          <w:b/>
          <w:color w:val="000000"/>
        </w:rPr>
      </w:pPr>
      <w:r w:rsidRPr="00E83AAF">
        <w:rPr>
          <w:b/>
          <w:bCs/>
          <w:color w:val="000000"/>
        </w:rPr>
        <w:t>Podsumowaniem programu będzie wystawa prac plastycznych</w:t>
      </w:r>
      <w:r w:rsidR="00455860">
        <w:rPr>
          <w:b/>
          <w:color w:val="000000"/>
        </w:rPr>
        <w:t xml:space="preserve"> w Szpitalu Psychiatrycznym </w:t>
      </w:r>
      <w:r w:rsidRPr="00E83AAF">
        <w:rPr>
          <w:b/>
          <w:color w:val="000000"/>
        </w:rPr>
        <w:t xml:space="preserve">w Warcie oraz uczestnictwo uczniów w szkolnym konkursie recytatorskim. </w:t>
      </w:r>
    </w:p>
    <w:p w:rsidR="00565DDA" w:rsidRDefault="00565DDA" w:rsidP="00E83AAF">
      <w:pPr>
        <w:pStyle w:val="NormalnyWeb"/>
        <w:spacing w:after="0" w:line="276" w:lineRule="auto"/>
        <w:ind w:left="720"/>
        <w:jc w:val="both"/>
        <w:rPr>
          <w:b/>
          <w:color w:val="000000"/>
        </w:rPr>
      </w:pPr>
    </w:p>
    <w:p w:rsidR="00565DDA" w:rsidRDefault="00565DDA" w:rsidP="004A70EB">
      <w:pPr>
        <w:pStyle w:val="NormalnyWeb"/>
        <w:spacing w:after="0" w:line="360" w:lineRule="auto"/>
        <w:ind w:left="2124" w:firstLine="708"/>
        <w:rPr>
          <w:b/>
        </w:rPr>
      </w:pPr>
      <w:r>
        <w:rPr>
          <w:b/>
        </w:rPr>
        <w:lastRenderedPageBreak/>
        <w:t>HARMONOGRAM  PROGRAMU</w:t>
      </w:r>
    </w:p>
    <w:p w:rsidR="00565DDA" w:rsidRDefault="00565DDA" w:rsidP="00565DDA">
      <w:pPr>
        <w:pStyle w:val="NormalnyWeb"/>
        <w:spacing w:after="0" w:line="360" w:lineRule="auto"/>
      </w:pPr>
      <w:r>
        <w:t>Część teoretyczna:</w:t>
      </w:r>
    </w:p>
    <w:tbl>
      <w:tblPr>
        <w:tblW w:w="96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208"/>
        <w:gridCol w:w="3208"/>
        <w:gridCol w:w="3207"/>
      </w:tblGrid>
      <w:tr w:rsidR="009B77D5" w:rsidTr="009B77D5">
        <w:trPr>
          <w:trHeight w:val="315"/>
        </w:trPr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77D5" w:rsidRPr="00C64969" w:rsidRDefault="00C64969" w:rsidP="004B39CB">
            <w:pPr>
              <w:pStyle w:val="NormalnyWeb"/>
              <w:spacing w:after="0" w:line="360" w:lineRule="auto"/>
              <w:jc w:val="center"/>
              <w:rPr>
                <w:b/>
              </w:rPr>
            </w:pPr>
            <w:r w:rsidRPr="00C64969">
              <w:rPr>
                <w:b/>
              </w:rPr>
              <w:t>Termin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77D5" w:rsidRPr="00C64969" w:rsidRDefault="00C64969" w:rsidP="004B39CB">
            <w:pPr>
              <w:pStyle w:val="NormalnyWeb"/>
              <w:spacing w:after="0" w:line="360" w:lineRule="auto"/>
              <w:jc w:val="center"/>
              <w:rPr>
                <w:b/>
              </w:rPr>
            </w:pPr>
            <w:r w:rsidRPr="00C64969">
              <w:rPr>
                <w:b/>
              </w:rPr>
              <w:t>Zadanie</w:t>
            </w:r>
          </w:p>
        </w:tc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77D5" w:rsidRPr="00C64969" w:rsidRDefault="00C64969" w:rsidP="004B39CB">
            <w:pPr>
              <w:pStyle w:val="NormalnyWe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Cel</w:t>
            </w:r>
          </w:p>
        </w:tc>
      </w:tr>
      <w:tr w:rsidR="009B77D5" w:rsidRPr="00E35154" w:rsidTr="009B77D5">
        <w:trPr>
          <w:trHeight w:val="2030"/>
        </w:trPr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77D5" w:rsidRPr="00E35154" w:rsidRDefault="0044122B" w:rsidP="00094911">
            <w:pPr>
              <w:pStyle w:val="NormalnyWeb"/>
              <w:spacing w:after="0" w:line="276" w:lineRule="auto"/>
            </w:pPr>
            <w:r>
              <w:t>Październik 2017</w:t>
            </w:r>
            <w:r w:rsidR="009B77D5">
              <w:t xml:space="preserve"> r.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77D5" w:rsidRPr="00E35154" w:rsidRDefault="009B77D5" w:rsidP="00094911">
            <w:pPr>
              <w:pStyle w:val="NormalnyWeb"/>
              <w:spacing w:after="0" w:line="276" w:lineRule="auto"/>
            </w:pPr>
            <w:r>
              <w:t>Przedstawienie członkom rady p</w:t>
            </w:r>
            <w:r w:rsidRPr="00E35154">
              <w:t>edagogicznej autorskiego programu „Jestem, więc tworzę – program                             z arteterapii”</w:t>
            </w:r>
            <w:r>
              <w:t>.</w:t>
            </w:r>
          </w:p>
        </w:tc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77D5" w:rsidRPr="00E35154" w:rsidRDefault="009B77D5" w:rsidP="00094911">
            <w:pPr>
              <w:pStyle w:val="NormalnyWeb"/>
              <w:spacing w:after="0" w:line="276" w:lineRule="auto"/>
            </w:pPr>
            <w:r>
              <w:t xml:space="preserve">Zapoznanie nauczycieli </w:t>
            </w:r>
            <w:r>
              <w:br/>
              <w:t xml:space="preserve">z celami </w:t>
            </w:r>
            <w:r w:rsidRPr="00E35154">
              <w:t xml:space="preserve"> i </w:t>
            </w:r>
            <w:r w:rsidR="00C64969">
              <w:t xml:space="preserve"> </w:t>
            </w:r>
            <w:r w:rsidRPr="00E35154">
              <w:t xml:space="preserve">założeniami </w:t>
            </w:r>
            <w:r>
              <w:t xml:space="preserve">                </w:t>
            </w:r>
            <w:r w:rsidRPr="00E35154">
              <w:t>oraz formami realizacji programu.</w:t>
            </w:r>
          </w:p>
        </w:tc>
      </w:tr>
    </w:tbl>
    <w:p w:rsidR="007E1C8C" w:rsidRDefault="007E1C8C" w:rsidP="00340080">
      <w:pPr>
        <w:pStyle w:val="NormalnyWeb"/>
        <w:spacing w:after="0" w:line="360" w:lineRule="auto"/>
      </w:pPr>
    </w:p>
    <w:p w:rsidR="00340080" w:rsidRPr="00E35154" w:rsidRDefault="007E1C8C" w:rsidP="00340080">
      <w:pPr>
        <w:pStyle w:val="NormalnyWeb"/>
        <w:spacing w:after="0" w:line="360" w:lineRule="auto"/>
      </w:pPr>
      <w:r>
        <w:t>Część praktyczna:</w:t>
      </w:r>
    </w:p>
    <w:tbl>
      <w:tblPr>
        <w:tblW w:w="95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82"/>
        <w:gridCol w:w="3182"/>
        <w:gridCol w:w="3183"/>
      </w:tblGrid>
      <w:tr w:rsidR="00340080" w:rsidRPr="00E35154" w:rsidTr="004B39CB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4B39CB">
            <w:pPr>
              <w:pStyle w:val="NormalnyWeb"/>
              <w:spacing w:after="0" w:line="360" w:lineRule="auto"/>
              <w:jc w:val="center"/>
              <w:rPr>
                <w:b/>
              </w:rPr>
            </w:pPr>
            <w:r w:rsidRPr="00E35154">
              <w:rPr>
                <w:b/>
              </w:rPr>
              <w:t>Termin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4B39CB">
            <w:pPr>
              <w:pStyle w:val="NormalnyWeb"/>
              <w:spacing w:after="0" w:line="360" w:lineRule="auto"/>
              <w:jc w:val="center"/>
              <w:rPr>
                <w:b/>
              </w:rPr>
            </w:pPr>
            <w:r w:rsidRPr="00E35154">
              <w:rPr>
                <w:b/>
              </w:rPr>
              <w:t>Zadanie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4B39CB">
            <w:pPr>
              <w:pStyle w:val="NormalnyWeb"/>
              <w:spacing w:after="0" w:line="360" w:lineRule="auto"/>
              <w:jc w:val="center"/>
              <w:rPr>
                <w:b/>
              </w:rPr>
            </w:pPr>
            <w:r w:rsidRPr="00E35154">
              <w:rPr>
                <w:b/>
              </w:rPr>
              <w:t xml:space="preserve">Cel </w:t>
            </w:r>
          </w:p>
        </w:tc>
      </w:tr>
      <w:tr w:rsidR="00340080" w:rsidRPr="00E35154" w:rsidTr="004B39CB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44122B" w:rsidP="00094911">
            <w:pPr>
              <w:pStyle w:val="NormalnyWeb"/>
              <w:spacing w:after="0" w:line="276" w:lineRule="auto"/>
            </w:pPr>
            <w:r>
              <w:t>Październik 2017</w:t>
            </w:r>
            <w:r w:rsidR="00212341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  <w:jc w:val="both"/>
              <w:rPr>
                <w:u w:val="single"/>
              </w:rPr>
            </w:pPr>
            <w:r w:rsidRPr="00E35154">
              <w:t>Ekspresja plastyczna</w:t>
            </w:r>
            <w:r w:rsidRPr="00E35154">
              <w:rPr>
                <w:u w:val="single"/>
              </w:rPr>
              <w:t xml:space="preserve"> 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rPr>
                <w:u w:val="single"/>
              </w:rPr>
              <w:t>Jesienne krajobrazy –</w:t>
            </w:r>
            <w:r w:rsidRPr="00E35154">
              <w:t xml:space="preserve"> wyk</w:t>
            </w:r>
            <w:r w:rsidR="0044122B">
              <w:t>onywanie prac plastycznych techniką rysowania włóczką</w:t>
            </w:r>
            <w:r w:rsidR="0025727D">
              <w:t>.</w:t>
            </w:r>
          </w:p>
          <w:p w:rsidR="008D0EE3" w:rsidRDefault="008D0EE3" w:rsidP="00094911">
            <w:pPr>
              <w:pStyle w:val="NormalnyWeb"/>
              <w:spacing w:after="0" w:line="276" w:lineRule="auto"/>
              <w:rPr>
                <w:u w:val="single"/>
              </w:rPr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rPr>
                <w:u w:val="single"/>
              </w:rPr>
              <w:t xml:space="preserve">Jesienny pejzaż – </w:t>
            </w:r>
            <w:r w:rsidRPr="00E35154">
              <w:t>wykonanie kolażu z użyciem materiału przyrodniczego.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0EE3" w:rsidRDefault="008D0EE3" w:rsidP="00094911">
            <w:pPr>
              <w:pStyle w:val="NormalnyWeb"/>
              <w:spacing w:after="0" w:line="276" w:lineRule="auto"/>
              <w:rPr>
                <w:u w:val="single"/>
              </w:rPr>
            </w:pPr>
          </w:p>
          <w:p w:rsidR="00340080" w:rsidRPr="0052394E" w:rsidRDefault="00340080" w:rsidP="00094911">
            <w:pPr>
              <w:pStyle w:val="NormalnyWeb"/>
              <w:spacing w:after="0" w:line="276" w:lineRule="auto"/>
            </w:pPr>
            <w:r w:rsidRPr="00E35154">
              <w:rPr>
                <w:u w:val="single"/>
              </w:rPr>
              <w:t>Wykonywanie prac pl</w:t>
            </w:r>
            <w:r w:rsidR="0044122B">
              <w:rPr>
                <w:u w:val="single"/>
              </w:rPr>
              <w:t>astycznych techniką rysowania włóczką</w:t>
            </w:r>
            <w:r w:rsidRPr="00E35154">
              <w:rPr>
                <w:u w:val="single"/>
              </w:rPr>
              <w:t>.</w:t>
            </w:r>
            <w:r w:rsidRPr="00E35154">
              <w:t xml:space="preserve"> </w:t>
            </w:r>
            <w:r w:rsidRPr="00E35154">
              <w:br/>
            </w:r>
            <w:r w:rsidR="008D0EE3">
              <w:t>Technika ta r</w:t>
            </w:r>
            <w:r w:rsidR="0044122B">
              <w:t>ozwija wyobraźnię</w:t>
            </w:r>
            <w:r w:rsidR="008D0EE3">
              <w:t xml:space="preserve">, kształci precyzję oraz uczy cierpliwości.  </w:t>
            </w:r>
          </w:p>
          <w:p w:rsidR="008D0EE3" w:rsidRDefault="008D0EE3" w:rsidP="000949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Collage (kolaż)</w:t>
            </w:r>
          </w:p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Technika plastyczna polegająca na tworzeniu kompozycji poprzez łączenie różnych materiałów,</w:t>
            </w:r>
            <w:r w:rsidR="002B0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następnie naklejan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ie ich 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różnorodne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powierzchnie. Wybrane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fragmenty można wypełnić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np. farbą </w:t>
            </w:r>
            <w:r w:rsidR="00FE4BAA" w:rsidRPr="00E35154">
              <w:rPr>
                <w:rFonts w:ascii="Times New Roman" w:hAnsi="Times New Roman" w:cs="Times New Roman"/>
                <w:sz w:val="24"/>
                <w:szCs w:val="24"/>
              </w:rPr>
              <w:t>plakatową, po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kolorować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kredkami </w:t>
            </w:r>
            <w:r w:rsidR="00077B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czy mazakami. </w:t>
            </w:r>
          </w:p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Cele:</w:t>
            </w:r>
          </w:p>
          <w:p w:rsidR="00340080" w:rsidRPr="00455860" w:rsidRDefault="00E35154" w:rsidP="0045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stymulowanie emocjonalnego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intelektualnego rozwoju poprzez ciekawą formę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aktywności artystycznej,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t>rozwijanie zdolności poznawczych.</w:t>
            </w:r>
          </w:p>
        </w:tc>
      </w:tr>
      <w:tr w:rsidR="00340080" w:rsidRPr="00E35154" w:rsidTr="004B39CB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8D0EE3" w:rsidP="00094911">
            <w:pPr>
              <w:pStyle w:val="NormalnyWeb"/>
              <w:spacing w:after="0" w:line="276" w:lineRule="auto"/>
            </w:pPr>
            <w:r>
              <w:lastRenderedPageBreak/>
              <w:t>Listopad 2017</w:t>
            </w:r>
            <w:r w:rsidR="00212341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 xml:space="preserve">Muzykoterapia  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>Słuchanie muzyki relaksacyjnej, „gra” na instrumentach muzycznych – odtwarzanie rytmu, śpiewanie piosenek o tematyce jesiennej po polsku i po angielsku.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Muzykoterapia – </w:t>
            </w:r>
          </w:p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to jeden z elementów kompleksowego oddziaływania terapeutycznego. Muzyka</w:t>
            </w:r>
            <w:r w:rsidR="007E1C8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jest nosicielem treści emocjonalnych</w:t>
            </w:r>
            <w:r w:rsidR="00FE4BAA" w:rsidRPr="00E35154">
              <w:rPr>
                <w:rFonts w:ascii="Times New Roman" w:hAnsi="Times New Roman" w:cs="Times New Roman"/>
                <w:sz w:val="24"/>
                <w:szCs w:val="24"/>
              </w:rPr>
              <w:t>, może działać kojąco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lub pobudzać</w:t>
            </w:r>
            <w:r w:rsidR="00FE4BAA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7E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aktywizować. </w:t>
            </w:r>
          </w:p>
          <w:p w:rsidR="00340080" w:rsidRPr="00E35154" w:rsidRDefault="00340080" w:rsidP="00094911">
            <w:pPr>
              <w:shd w:val="clear" w:color="auto" w:fill="FFFDF6"/>
              <w:rPr>
                <w:rFonts w:ascii="Times New Roman" w:hAnsi="Times New Roman" w:cs="Times New Roman"/>
                <w:color w:val="6C6C6C"/>
                <w:sz w:val="24"/>
                <w:szCs w:val="24"/>
              </w:rPr>
            </w:pPr>
          </w:p>
        </w:tc>
      </w:tr>
      <w:tr w:rsidR="00340080" w:rsidRPr="00E35154" w:rsidTr="004B39CB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8D0EE3" w:rsidP="00094911">
            <w:pPr>
              <w:pStyle w:val="NormalnyWeb"/>
              <w:spacing w:after="0" w:line="276" w:lineRule="auto"/>
            </w:pPr>
            <w:r>
              <w:t>Grudzień 2017</w:t>
            </w:r>
            <w:r w:rsidR="00212341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 xml:space="preserve">Biblioterapia </w:t>
            </w:r>
            <w:r w:rsidR="005E4E9D">
              <w:t>i filmoterapia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 xml:space="preserve"> Słuchanie, czytanie utwo</w:t>
            </w:r>
            <w:r w:rsidR="008D0EE3">
              <w:t>rów poetyckich  o tematyce świątecznej.</w:t>
            </w:r>
            <w:r w:rsidR="005E4E9D">
              <w:t xml:space="preserve"> Oglądanie wybranego filmu</w:t>
            </w:r>
            <w:r w:rsidR="001A1E49">
              <w:t xml:space="preserve">. </w:t>
            </w:r>
          </w:p>
          <w:p w:rsidR="00340080" w:rsidRPr="00E35154" w:rsidRDefault="007C2F13" w:rsidP="00094911">
            <w:pPr>
              <w:pStyle w:val="NormalnyWeb"/>
              <w:spacing w:after="0" w:line="276" w:lineRule="auto"/>
            </w:pPr>
            <w:r w:rsidRPr="00E35154">
              <w:t xml:space="preserve"> Boże Narodzenie w Polsce i </w:t>
            </w:r>
            <w:r w:rsidR="008D0EE3">
              <w:t xml:space="preserve">Anglii – </w:t>
            </w:r>
            <w:r w:rsidRPr="00E35154">
              <w:t xml:space="preserve"> </w:t>
            </w:r>
            <w:r w:rsidR="008D0EE3">
              <w:t>czytanie wskazanego tekstu.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Biblioterapia</w:t>
            </w:r>
          </w:p>
          <w:p w:rsidR="00340080" w:rsidRPr="00E35154" w:rsidRDefault="00F622B5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t>ontakt z literaturą piękną</w:t>
            </w:r>
            <w:r w:rsidR="00E35154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poezją, wprowadzając dziecko w świat fikcji, staje się substytutem wyzwolenia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 choroby </w:t>
            </w:r>
            <w:r w:rsidR="002B0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czy niepełnosprawności. </w:t>
            </w:r>
          </w:p>
          <w:p w:rsidR="00340080" w:rsidRPr="00E35154" w:rsidRDefault="00340080" w:rsidP="00094911">
            <w:pPr>
              <w:spacing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080" w:rsidRPr="00E35154" w:rsidTr="004B39CB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8D0EE3" w:rsidP="00094911">
            <w:pPr>
              <w:pStyle w:val="NormalnyWeb"/>
              <w:spacing w:after="0" w:line="276" w:lineRule="auto"/>
            </w:pPr>
            <w:r>
              <w:t>Styczeń  2018</w:t>
            </w:r>
            <w:r w:rsidR="00212341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>Ekspresja plastyczna</w:t>
            </w:r>
          </w:p>
          <w:p w:rsidR="00340080" w:rsidRDefault="00340080" w:rsidP="00094911">
            <w:pPr>
              <w:pStyle w:val="NormalnyWeb"/>
              <w:spacing w:after="0" w:line="276" w:lineRule="auto"/>
            </w:pPr>
            <w:r w:rsidRPr="00E35154">
              <w:rPr>
                <w:u w:val="single"/>
              </w:rPr>
              <w:t xml:space="preserve">Bezpieczne ferie – </w:t>
            </w:r>
            <w:r w:rsidRPr="00E35154">
              <w:t>wykonan</w:t>
            </w:r>
            <w:r w:rsidR="008D0EE3">
              <w:t>ie plakatu farbami i</w:t>
            </w:r>
            <w:r w:rsidR="009B095B">
              <w:t xml:space="preserve"> pastą do zębów.</w:t>
            </w:r>
          </w:p>
          <w:p w:rsidR="002B1F1C" w:rsidRDefault="002B1F1C" w:rsidP="00094911">
            <w:pPr>
              <w:pStyle w:val="NormalnyWeb"/>
              <w:spacing w:after="0" w:line="276" w:lineRule="auto"/>
            </w:pPr>
          </w:p>
          <w:p w:rsidR="002B1F1C" w:rsidRDefault="002B1F1C" w:rsidP="00094911">
            <w:pPr>
              <w:pStyle w:val="NormalnyWeb"/>
              <w:spacing w:after="0" w:line="276" w:lineRule="auto"/>
            </w:pPr>
          </w:p>
          <w:p w:rsidR="002B1F1C" w:rsidRPr="00E35154" w:rsidRDefault="002B1F1C" w:rsidP="00094911">
            <w:pPr>
              <w:pStyle w:val="NormalnyWeb"/>
              <w:spacing w:after="0" w:line="276" w:lineRule="auto"/>
            </w:pPr>
            <w:r w:rsidRPr="00ED7A82">
              <w:rPr>
                <w:u w:val="single"/>
              </w:rPr>
              <w:t>Zimowe krajobrazy</w:t>
            </w:r>
            <w:r>
              <w:t xml:space="preserve"> – wykonanie </w:t>
            </w:r>
            <w:r w:rsidR="00ED7A82">
              <w:t>kalendarzy</w:t>
            </w:r>
            <w:r>
              <w:t>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Ekspresja plastyczna</w:t>
            </w:r>
          </w:p>
          <w:p w:rsidR="00340080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jest formą likwidacji napięć 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negatywnych emocji. </w:t>
            </w:r>
            <w:r w:rsidR="002B0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W czasie tworzenia dzieła plastycznego następuje ekspresja własnej osobowości poprzez </w:t>
            </w:r>
            <w:r w:rsidR="00FE4BAA" w:rsidRPr="00E351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okonywanie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zabiegu przekształcania rzeczywistości zewnętrznej i własnego „ja”. </w:t>
            </w:r>
          </w:p>
          <w:p w:rsidR="00340080" w:rsidRPr="00E35154" w:rsidRDefault="00ED7A82" w:rsidP="00F6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Uczniowie opracowują projekty kalendarzy               w grupach. Kalendarze mogą być wykonane dowolną techniką. Najważniejsza jest współpraca w grupie, zaangażowanie wszystkich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uczestników, pomysłowość oraz dobra zabawa.</w:t>
            </w:r>
          </w:p>
        </w:tc>
      </w:tr>
      <w:tr w:rsidR="00340080" w:rsidRPr="00E35154" w:rsidTr="004B39CB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9B095B" w:rsidP="00094911">
            <w:pPr>
              <w:pStyle w:val="NormalnyWeb"/>
              <w:spacing w:after="0" w:line="276" w:lineRule="auto"/>
            </w:pPr>
            <w:r>
              <w:lastRenderedPageBreak/>
              <w:t>Luty  2018</w:t>
            </w:r>
            <w:r w:rsidR="00212341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 xml:space="preserve">Muzykoterapia  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 xml:space="preserve">Słuchanie muzyki relaksacyjnej, „gra” na instrumentach muzycznych – odtwarzanie rytmu, śpiewanie piosenek o tematyce zimowej  po polsku i po angielsku. 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>Omówienie tekstu słuchanych utworów (wykorzystanie strony internetowej lyricstraining.com)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Muzykoterapia – 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>to jeden z 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elementów kompleksowego oddziaływania terapeutycznego. Muzyka 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nosicielem treści emocjonalnych, mo</w:t>
            </w:r>
            <w:r w:rsidR="00FE4BAA" w:rsidRPr="00E35154">
              <w:rPr>
                <w:rFonts w:ascii="Times New Roman" w:hAnsi="Times New Roman" w:cs="Times New Roman"/>
                <w:sz w:val="24"/>
                <w:szCs w:val="24"/>
              </w:rPr>
              <w:t>że działać kojąco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lub pobudzać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BAA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aktywizować. </w:t>
            </w:r>
          </w:p>
          <w:p w:rsidR="00340080" w:rsidRPr="00E35154" w:rsidRDefault="00340080" w:rsidP="00094911">
            <w:pPr>
              <w:shd w:val="clear" w:color="auto" w:fill="FFFDF6"/>
              <w:rPr>
                <w:rFonts w:ascii="Times New Roman" w:hAnsi="Times New Roman" w:cs="Times New Roman"/>
                <w:color w:val="6C6C6C"/>
                <w:sz w:val="24"/>
                <w:szCs w:val="24"/>
              </w:rPr>
            </w:pPr>
          </w:p>
        </w:tc>
      </w:tr>
      <w:tr w:rsidR="00340080" w:rsidRPr="00E35154" w:rsidTr="004B39CB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9B095B" w:rsidP="00094911">
            <w:pPr>
              <w:pStyle w:val="NormalnyWeb"/>
              <w:spacing w:after="0" w:line="276" w:lineRule="auto"/>
            </w:pPr>
            <w:r>
              <w:t>Marzec 2018</w:t>
            </w:r>
            <w:r w:rsidR="00212341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 xml:space="preserve">Ekspresja plastyczna </w:t>
            </w:r>
          </w:p>
          <w:p w:rsidR="00340080" w:rsidRPr="00E35154" w:rsidRDefault="009B095B" w:rsidP="009B095B">
            <w:pPr>
              <w:pStyle w:val="NormalnyWeb"/>
              <w:spacing w:after="0" w:line="276" w:lineRule="auto"/>
            </w:pPr>
            <w:r>
              <w:t>Wycinanki witrażowe.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792E1F" w:rsidRDefault="00792E1F" w:rsidP="009B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Uczniowie tworzą wycinanki według własnej koncepcji. Łączą elementy kolorowego brystolu i bibuły. Wykonanymi witrażami mogą dekorować sale lekcyjne. </w:t>
            </w:r>
          </w:p>
        </w:tc>
      </w:tr>
      <w:tr w:rsidR="00340080" w:rsidRPr="00E35154" w:rsidTr="00F622B5">
        <w:trPr>
          <w:trHeight w:val="3896"/>
        </w:trPr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792E1F" w:rsidP="00094911">
            <w:pPr>
              <w:pStyle w:val="NormalnyWeb"/>
              <w:spacing w:after="0" w:line="276" w:lineRule="auto"/>
            </w:pPr>
            <w:r>
              <w:t>Kwiecień  2018</w:t>
            </w:r>
            <w:r w:rsidR="00212341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 xml:space="preserve">Biblioterapia – słuchanie, czytanie utworów o tematyce świątecznej i wiosennej. Wielkanoc w Polsce i Anglii – podobieństwa i różnice. </w:t>
            </w:r>
          </w:p>
          <w:p w:rsidR="00F622B5" w:rsidRDefault="00F622B5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>Udział uczniów w konk</w:t>
            </w:r>
            <w:r w:rsidR="002B04F3">
              <w:t xml:space="preserve">ursie </w:t>
            </w:r>
            <w:r w:rsidRPr="00E35154">
              <w:t>recytatorskim.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Biblioterapia</w:t>
            </w:r>
          </w:p>
          <w:p w:rsidR="00340080" w:rsidRDefault="00F622B5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t>ontakt z literaturą piękną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poezją, wprowadzając dziecko w świat fikcji, staje się substytutem wyzwolenia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 choroby 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czy niepełnosprawności. </w:t>
            </w:r>
          </w:p>
          <w:p w:rsidR="00340080" w:rsidRPr="00F622B5" w:rsidRDefault="00F622B5" w:rsidP="00F6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Uczniowie, biorąc udział                   w konkursie, przełamują barierę nieśmiałości oraz rozwijają talent recytatorski.</w:t>
            </w:r>
          </w:p>
        </w:tc>
      </w:tr>
      <w:tr w:rsidR="00340080" w:rsidRPr="00E35154" w:rsidTr="004B39CB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792E1F" w:rsidP="00094911">
            <w:pPr>
              <w:pStyle w:val="NormalnyWeb"/>
              <w:spacing w:after="0" w:line="276" w:lineRule="auto"/>
            </w:pPr>
            <w:r>
              <w:t>Maj  2018</w:t>
            </w:r>
            <w:r w:rsidR="00212341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1E49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>Ekspresja plastyczna</w:t>
            </w:r>
            <w:r w:rsidR="001A1E49">
              <w:t xml:space="preserve">                          i </w:t>
            </w:r>
            <w:proofErr w:type="spellStart"/>
            <w:r w:rsidR="001A1E49">
              <w:t>teatroterapia</w:t>
            </w:r>
            <w:proofErr w:type="spellEnd"/>
          </w:p>
          <w:p w:rsidR="00340080" w:rsidRPr="00E35154" w:rsidRDefault="00AF5722" w:rsidP="00AF5722">
            <w:pPr>
              <w:pStyle w:val="NormalnyWeb"/>
              <w:spacing w:after="0" w:line="276" w:lineRule="auto"/>
            </w:pPr>
            <w:r>
              <w:t>Wykonanie zwierząt z masy solnej lub kamieni.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5E4E9D" w:rsidP="00AF5722">
            <w:r>
              <w:rPr>
                <w:rFonts w:ascii="Times New Roman" w:hAnsi="Times New Roman" w:cs="Times New Roman"/>
                <w:sz w:val="24"/>
                <w:szCs w:val="24"/>
              </w:rPr>
              <w:t>Podczas wykonywania</w:t>
            </w:r>
            <w:r w:rsidR="00AF5722">
              <w:rPr>
                <w:rFonts w:ascii="Times New Roman" w:hAnsi="Times New Roman" w:cs="Times New Roman"/>
                <w:sz w:val="24"/>
                <w:szCs w:val="24"/>
              </w:rPr>
              <w:t xml:space="preserve"> zwier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zątek uczniowie rozwijają wyobraźnię oraz percepcję wzrokow</w:t>
            </w:r>
            <w:r w:rsidR="001A1E49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Mogą nazywać zwierzątka, opowiadać o nich bajki lub bawić się w teatrzyk kukiełkowy.</w:t>
            </w:r>
          </w:p>
        </w:tc>
      </w:tr>
      <w:tr w:rsidR="00340080" w:rsidRPr="00E35154" w:rsidTr="004B39CB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5E4E9D" w:rsidP="00094911">
            <w:pPr>
              <w:pStyle w:val="NormalnyWeb"/>
              <w:spacing w:after="0" w:line="276" w:lineRule="auto"/>
            </w:pPr>
            <w:r>
              <w:lastRenderedPageBreak/>
              <w:t>Czerwiec 2018</w:t>
            </w:r>
            <w:r w:rsidR="00212341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 xml:space="preserve">Wystawa prac </w:t>
            </w:r>
            <w:r w:rsidR="00CD06C7">
              <w:t xml:space="preserve">plastycznych </w:t>
            </w:r>
            <w:r w:rsidRPr="00E35154">
              <w:t>uczniów</w:t>
            </w:r>
            <w:bookmarkStart w:id="0" w:name="_GoBack"/>
            <w:bookmarkEnd w:id="0"/>
            <w:r w:rsidRPr="00E35154">
              <w:t>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CD06C7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Prezentacja twórczości                    w środowisku lokalnym.</w:t>
            </w:r>
          </w:p>
        </w:tc>
      </w:tr>
    </w:tbl>
    <w:p w:rsidR="00455860" w:rsidRDefault="00455860" w:rsidP="00D06D0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06D0F" w:rsidRPr="00D06D0F" w:rsidRDefault="00D06D0F" w:rsidP="00D06D0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D06D0F">
        <w:rPr>
          <w:rFonts w:ascii="Times New Roman" w:hAnsi="Times New Roman" w:cs="Times New Roman"/>
          <w:b/>
          <w:bCs/>
          <w:sz w:val="24"/>
          <w:szCs w:val="24"/>
        </w:rPr>
        <w:t>EWALUACJA PROGRAMU:</w:t>
      </w:r>
    </w:p>
    <w:p w:rsidR="00D06D0F" w:rsidRPr="00D06D0F" w:rsidRDefault="00D06D0F" w:rsidP="00D06D0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D06D0F">
        <w:rPr>
          <w:rFonts w:ascii="Times New Roman" w:hAnsi="Times New Roman" w:cs="Times New Roman"/>
          <w:b/>
          <w:bCs/>
          <w:sz w:val="24"/>
          <w:szCs w:val="24"/>
        </w:rPr>
        <w:t>Uczestnik zajęć potrafi: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 xml:space="preserve">starannie wykonywać pracę, troszczyć się o jej jakość 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koncentrować uwagę na określonym zadaniu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 xml:space="preserve">dążyć do pomyślnego ukończenia zadania 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 xml:space="preserve">określić wartość własnej pracy, umieć ją zaprezentować 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stosować różne techniki plastyczne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dostrzegać w otaczającym świecie, przedmiotach wartości estetyczne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poszukiwać inspiracji w otaczającym świecie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czytać ze zrozumieniem teksty literackie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śpiewać poznane piosenki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relaksować się przy muzyce oraz podczas wykonywania prac plastycznych</w:t>
      </w:r>
    </w:p>
    <w:p w:rsidR="00D06D0F" w:rsidRPr="00D06D0F" w:rsidRDefault="00D06D0F" w:rsidP="00D06D0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D06D0F">
        <w:rPr>
          <w:rFonts w:ascii="Times New Roman" w:hAnsi="Times New Roman" w:cs="Times New Roman"/>
          <w:b/>
          <w:bCs/>
          <w:sz w:val="24"/>
          <w:szCs w:val="24"/>
        </w:rPr>
        <w:t>Bibliografia:</w:t>
      </w:r>
    </w:p>
    <w:p w:rsidR="00D06D0F" w:rsidRPr="00D06D0F" w:rsidRDefault="00D06D0F" w:rsidP="00D06D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Janina Lewicka „100 technik plastycznych”</w:t>
      </w:r>
    </w:p>
    <w:p w:rsidR="00D06D0F" w:rsidRPr="00D06D0F" w:rsidRDefault="00D06D0F" w:rsidP="00D06D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Anna Jabłońska „Techniki plastyczne dla dzieci”</w:t>
      </w:r>
    </w:p>
    <w:p w:rsidR="00D06D0F" w:rsidRDefault="00D06D0F" w:rsidP="00D06D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Jacek Kielin „Rozwój daje radość. Terapia dzieci upośledzony</w:t>
      </w:r>
      <w:r w:rsidR="00B728AA">
        <w:rPr>
          <w:rFonts w:ascii="Times New Roman" w:hAnsi="Times New Roman" w:cs="Times New Roman"/>
          <w:bCs/>
          <w:sz w:val="24"/>
          <w:szCs w:val="24"/>
        </w:rPr>
        <w:t>ch umysłowo w stopniu głębokim”</w:t>
      </w:r>
    </w:p>
    <w:p w:rsidR="00B728AA" w:rsidRPr="00B728AA" w:rsidRDefault="00B728AA" w:rsidP="00B728AA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Ludwika Konieczna – Nowak ,,</w:t>
      </w:r>
      <w:r w:rsidRPr="00B728A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Wprowadzenie do muzykoterapii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”</w:t>
      </w:r>
    </w:p>
    <w:p w:rsidR="00B728AA" w:rsidRPr="00B728AA" w:rsidRDefault="00B728AA" w:rsidP="00B728AA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Krzysztof Stachyra ,,Podstawy muzykoterapii”</w:t>
      </w:r>
    </w:p>
    <w:p w:rsidR="00B728AA" w:rsidRPr="00B728AA" w:rsidRDefault="00B728AA" w:rsidP="00B728AA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Nordoff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Clive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Robbins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,,</w:t>
      </w:r>
      <w:r w:rsidRPr="00B728A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Terapia muzyką w pracy z dziećmi niepełnosprawnymi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”</w:t>
      </w:r>
      <w:r w:rsidRPr="00B728A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</w:p>
    <w:p w:rsidR="00B728AA" w:rsidRDefault="00B728AA" w:rsidP="00D06D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K. Baranowicz ,,Biblioterapia”</w:t>
      </w:r>
    </w:p>
    <w:p w:rsidR="00B728AA" w:rsidRDefault="00B728AA" w:rsidP="00D06D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G. Skotnicka ,,Terapeutyczna funkcja książki dla dzieci i młodzieży”</w:t>
      </w:r>
    </w:p>
    <w:p w:rsidR="00B728AA" w:rsidRPr="00B728AA" w:rsidRDefault="00B728AA" w:rsidP="00D06D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Wantorska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57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A70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C44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Jó</w:t>
      </w:r>
      <w:r w:rsidR="00A7054E" w:rsidRPr="00DC440C">
        <w:rPr>
          <w:rFonts w:ascii="Times New Roman" w:hAnsi="Times New Roman" w:cs="Times New Roman"/>
          <w:color w:val="000000"/>
          <w:sz w:val="24"/>
          <w:szCs w:val="24"/>
        </w:rPr>
        <w:t>ź</w:t>
      </w:r>
      <w:r w:rsidR="0025727D" w:rsidRPr="00DC440C">
        <w:rPr>
          <w:rFonts w:ascii="Times New Roman" w:hAnsi="Times New Roman" w:cs="Times New Roman"/>
          <w:bCs/>
          <w:sz w:val="24"/>
          <w:szCs w:val="24"/>
        </w:rPr>
        <w:t>wik</w:t>
      </w:r>
      <w:r w:rsidR="0025727D">
        <w:rPr>
          <w:rFonts w:ascii="Times New Roman" w:hAnsi="Times New Roman" w:cs="Times New Roman"/>
          <w:bCs/>
          <w:sz w:val="24"/>
          <w:szCs w:val="24"/>
        </w:rPr>
        <w:t xml:space="preserve"> ,,Forma i metody pracy bibliotecznej z </w:t>
      </w:r>
      <w:r w:rsidR="0025727D" w:rsidRPr="0025727D">
        <w:rPr>
          <w:rFonts w:ascii="Times New Roman" w:hAnsi="Times New Roman" w:cs="Times New Roman"/>
          <w:bCs/>
          <w:sz w:val="24"/>
          <w:szCs w:val="24"/>
        </w:rPr>
        <w:t>d</w:t>
      </w:r>
      <w:r w:rsidR="0025727D">
        <w:rPr>
          <w:rFonts w:ascii="Times New Roman" w:hAnsi="Times New Roman" w:cs="Times New Roman"/>
        </w:rPr>
        <w:t>ziećmi upośledzonymi umysłowo”.</w:t>
      </w:r>
    </w:p>
    <w:p w:rsidR="00D06D0F" w:rsidRPr="00D06D0F" w:rsidRDefault="00D06D0F" w:rsidP="00F622B5">
      <w:pPr>
        <w:spacing w:before="100" w:beforeAutospacing="1" w:after="100" w:afterAutospacing="1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Opracowali:</w:t>
      </w:r>
    </w:p>
    <w:p w:rsidR="00D06D0F" w:rsidRPr="00D06D0F" w:rsidRDefault="00D06D0F" w:rsidP="00D06D0F">
      <w:pPr>
        <w:spacing w:before="100" w:beforeAutospacing="1" w:after="100" w:afterAutospacing="1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Anna Nogala - Pyrka</w:t>
      </w:r>
    </w:p>
    <w:p w:rsidR="00D06D0F" w:rsidRPr="00D06D0F" w:rsidRDefault="00D06D0F" w:rsidP="00D06D0F">
      <w:pPr>
        <w:spacing w:before="100" w:beforeAutospacing="1" w:after="100" w:afterAutospacing="1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Joanna Danielewska</w:t>
      </w:r>
    </w:p>
    <w:p w:rsidR="00D06D0F" w:rsidRPr="00D06D0F" w:rsidRDefault="00D06D0F" w:rsidP="00D06D0F">
      <w:pPr>
        <w:spacing w:before="100" w:beforeAutospacing="1" w:after="100" w:afterAutospacing="1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 xml:space="preserve">Anna </w:t>
      </w:r>
      <w:proofErr w:type="spellStart"/>
      <w:r w:rsidRPr="00D06D0F">
        <w:rPr>
          <w:rFonts w:ascii="Times New Roman" w:hAnsi="Times New Roman" w:cs="Times New Roman"/>
          <w:bCs/>
          <w:sz w:val="24"/>
          <w:szCs w:val="24"/>
        </w:rPr>
        <w:t>Poraszka</w:t>
      </w:r>
      <w:proofErr w:type="spellEnd"/>
    </w:p>
    <w:p w:rsidR="00D06D0F" w:rsidRPr="00D06D0F" w:rsidRDefault="00D06D0F" w:rsidP="00D06D0F">
      <w:pPr>
        <w:spacing w:before="100" w:beforeAutospacing="1" w:after="100" w:afterAutospacing="1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Grzegorz Kalus</w:t>
      </w:r>
    </w:p>
    <w:p w:rsidR="00D06D0F" w:rsidRPr="00D06D0F" w:rsidRDefault="00D06D0F" w:rsidP="00D06D0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D0F" w:rsidRPr="00D06D0F" w:rsidRDefault="00D06D0F" w:rsidP="00D06D0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AAF" w:rsidRPr="00D06D0F" w:rsidRDefault="00E83AAF" w:rsidP="000949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D0F" w:rsidRPr="00D06D0F" w:rsidRDefault="00D06D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6D0F" w:rsidRPr="00D0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C56" w:rsidRDefault="007B6C56" w:rsidP="00D246B9">
      <w:pPr>
        <w:spacing w:after="0" w:line="240" w:lineRule="auto"/>
      </w:pPr>
      <w:r>
        <w:separator/>
      </w:r>
    </w:p>
  </w:endnote>
  <w:endnote w:type="continuationSeparator" w:id="0">
    <w:p w:rsidR="007B6C56" w:rsidRDefault="007B6C56" w:rsidP="00D2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C56" w:rsidRDefault="007B6C56" w:rsidP="00D246B9">
      <w:pPr>
        <w:spacing w:after="0" w:line="240" w:lineRule="auto"/>
      </w:pPr>
      <w:r>
        <w:separator/>
      </w:r>
    </w:p>
  </w:footnote>
  <w:footnote w:type="continuationSeparator" w:id="0">
    <w:p w:rsidR="007B6C56" w:rsidRDefault="007B6C56" w:rsidP="00D24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48840B"/>
    <w:multiLevelType w:val="hybridMultilevel"/>
    <w:tmpl w:val="9C2E127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018BD"/>
    <w:multiLevelType w:val="multilevel"/>
    <w:tmpl w:val="8812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844086"/>
    <w:multiLevelType w:val="multilevel"/>
    <w:tmpl w:val="2668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3190E"/>
    <w:multiLevelType w:val="multilevel"/>
    <w:tmpl w:val="A3F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F07749"/>
    <w:multiLevelType w:val="multilevel"/>
    <w:tmpl w:val="EF48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D212B0"/>
    <w:multiLevelType w:val="multilevel"/>
    <w:tmpl w:val="217C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42C"/>
    <w:multiLevelType w:val="hybridMultilevel"/>
    <w:tmpl w:val="38B4B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946F0"/>
    <w:multiLevelType w:val="hybridMultilevel"/>
    <w:tmpl w:val="1C7E7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A5807"/>
    <w:multiLevelType w:val="multilevel"/>
    <w:tmpl w:val="9642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BE799D"/>
    <w:multiLevelType w:val="hybridMultilevel"/>
    <w:tmpl w:val="677A1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36176"/>
    <w:multiLevelType w:val="multilevel"/>
    <w:tmpl w:val="5C80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7E505C"/>
    <w:multiLevelType w:val="multilevel"/>
    <w:tmpl w:val="2CDC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616AEB"/>
    <w:multiLevelType w:val="multilevel"/>
    <w:tmpl w:val="28D0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817E5B"/>
    <w:multiLevelType w:val="hybridMultilevel"/>
    <w:tmpl w:val="8228A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E1BD0"/>
    <w:multiLevelType w:val="multilevel"/>
    <w:tmpl w:val="6BFC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A47B3B"/>
    <w:multiLevelType w:val="hybridMultilevel"/>
    <w:tmpl w:val="756646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1CC4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47586"/>
    <w:multiLevelType w:val="multilevel"/>
    <w:tmpl w:val="D076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000F14"/>
    <w:multiLevelType w:val="hybridMultilevel"/>
    <w:tmpl w:val="5A6AE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02AC5"/>
    <w:multiLevelType w:val="multilevel"/>
    <w:tmpl w:val="7A8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874324"/>
    <w:multiLevelType w:val="hybridMultilevel"/>
    <w:tmpl w:val="7A40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7054F"/>
    <w:multiLevelType w:val="hybridMultilevel"/>
    <w:tmpl w:val="8AF0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B5155"/>
    <w:multiLevelType w:val="hybridMultilevel"/>
    <w:tmpl w:val="2422A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4"/>
  </w:num>
  <w:num w:numId="5">
    <w:abstractNumId w:val="2"/>
  </w:num>
  <w:num w:numId="6">
    <w:abstractNumId w:val="3"/>
  </w:num>
  <w:num w:numId="7">
    <w:abstractNumId w:val="12"/>
  </w:num>
  <w:num w:numId="8">
    <w:abstractNumId w:val="1"/>
  </w:num>
  <w:num w:numId="9">
    <w:abstractNumId w:val="8"/>
  </w:num>
  <w:num w:numId="10">
    <w:abstractNumId w:val="11"/>
  </w:num>
  <w:num w:numId="11">
    <w:abstractNumId w:val="5"/>
  </w:num>
  <w:num w:numId="12">
    <w:abstractNumId w:val="16"/>
  </w:num>
  <w:num w:numId="13">
    <w:abstractNumId w:val="6"/>
  </w:num>
  <w:num w:numId="14">
    <w:abstractNumId w:val="17"/>
  </w:num>
  <w:num w:numId="15">
    <w:abstractNumId w:val="9"/>
  </w:num>
  <w:num w:numId="16">
    <w:abstractNumId w:val="13"/>
  </w:num>
  <w:num w:numId="17">
    <w:abstractNumId w:val="7"/>
  </w:num>
  <w:num w:numId="18">
    <w:abstractNumId w:val="20"/>
  </w:num>
  <w:num w:numId="19">
    <w:abstractNumId w:val="19"/>
  </w:num>
  <w:num w:numId="20">
    <w:abstractNumId w:val="15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A5"/>
    <w:rsid w:val="00000EBD"/>
    <w:rsid w:val="00052EC5"/>
    <w:rsid w:val="00061E2F"/>
    <w:rsid w:val="00076AE9"/>
    <w:rsid w:val="00077B3C"/>
    <w:rsid w:val="00094911"/>
    <w:rsid w:val="000A24F0"/>
    <w:rsid w:val="000F3CF6"/>
    <w:rsid w:val="00150842"/>
    <w:rsid w:val="00163B1E"/>
    <w:rsid w:val="001A1E49"/>
    <w:rsid w:val="001A79B4"/>
    <w:rsid w:val="001D05F6"/>
    <w:rsid w:val="00212341"/>
    <w:rsid w:val="002230B3"/>
    <w:rsid w:val="002356B1"/>
    <w:rsid w:val="0025727D"/>
    <w:rsid w:val="002B04F3"/>
    <w:rsid w:val="002B1F1C"/>
    <w:rsid w:val="002C014E"/>
    <w:rsid w:val="002C19F4"/>
    <w:rsid w:val="002E5C23"/>
    <w:rsid w:val="002F4DDF"/>
    <w:rsid w:val="00340080"/>
    <w:rsid w:val="003A2F69"/>
    <w:rsid w:val="00425445"/>
    <w:rsid w:val="0044122B"/>
    <w:rsid w:val="00455860"/>
    <w:rsid w:val="004A70EB"/>
    <w:rsid w:val="00522CE8"/>
    <w:rsid w:val="0052394E"/>
    <w:rsid w:val="00565DDA"/>
    <w:rsid w:val="00587825"/>
    <w:rsid w:val="00593782"/>
    <w:rsid w:val="005E4E9D"/>
    <w:rsid w:val="0060299D"/>
    <w:rsid w:val="00672257"/>
    <w:rsid w:val="00677742"/>
    <w:rsid w:val="006A604C"/>
    <w:rsid w:val="006A71E6"/>
    <w:rsid w:val="006C16A4"/>
    <w:rsid w:val="00792E1F"/>
    <w:rsid w:val="007B0F14"/>
    <w:rsid w:val="007B6C56"/>
    <w:rsid w:val="007C2F13"/>
    <w:rsid w:val="007E1C8C"/>
    <w:rsid w:val="00800B79"/>
    <w:rsid w:val="00846BA6"/>
    <w:rsid w:val="00877A17"/>
    <w:rsid w:val="00881CA5"/>
    <w:rsid w:val="008A37F4"/>
    <w:rsid w:val="008B062D"/>
    <w:rsid w:val="008C0A21"/>
    <w:rsid w:val="008D0EE3"/>
    <w:rsid w:val="008D77E5"/>
    <w:rsid w:val="008E7C98"/>
    <w:rsid w:val="008F746C"/>
    <w:rsid w:val="00931777"/>
    <w:rsid w:val="009B095B"/>
    <w:rsid w:val="009B77D5"/>
    <w:rsid w:val="009C3C49"/>
    <w:rsid w:val="009E2F5C"/>
    <w:rsid w:val="00A22641"/>
    <w:rsid w:val="00A4097A"/>
    <w:rsid w:val="00A7054E"/>
    <w:rsid w:val="00A77FE6"/>
    <w:rsid w:val="00A878F9"/>
    <w:rsid w:val="00AC0F1E"/>
    <w:rsid w:val="00AF5722"/>
    <w:rsid w:val="00B61BA4"/>
    <w:rsid w:val="00B728AA"/>
    <w:rsid w:val="00B84550"/>
    <w:rsid w:val="00BD6738"/>
    <w:rsid w:val="00BE4115"/>
    <w:rsid w:val="00BF7D31"/>
    <w:rsid w:val="00C64969"/>
    <w:rsid w:val="00CD06C7"/>
    <w:rsid w:val="00CF48A9"/>
    <w:rsid w:val="00D06D0F"/>
    <w:rsid w:val="00D246B9"/>
    <w:rsid w:val="00DA7375"/>
    <w:rsid w:val="00DB09CF"/>
    <w:rsid w:val="00DC440C"/>
    <w:rsid w:val="00DD6C7D"/>
    <w:rsid w:val="00E12021"/>
    <w:rsid w:val="00E35154"/>
    <w:rsid w:val="00E83AAF"/>
    <w:rsid w:val="00ED7A82"/>
    <w:rsid w:val="00F3346C"/>
    <w:rsid w:val="00F622B5"/>
    <w:rsid w:val="00F93EA8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CC10"/>
  <w15:docId w15:val="{268C6128-ADB1-4EFA-93A1-02514ED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3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4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6B9"/>
  </w:style>
  <w:style w:type="paragraph" w:styleId="Stopka">
    <w:name w:val="footer"/>
    <w:basedOn w:val="Normalny"/>
    <w:link w:val="StopkaZnak"/>
    <w:uiPriority w:val="99"/>
    <w:unhideWhenUsed/>
    <w:rsid w:val="00D24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6B9"/>
  </w:style>
  <w:style w:type="character" w:styleId="Hipercze">
    <w:name w:val="Hyperlink"/>
    <w:rsid w:val="00E83AAF"/>
    <w:rPr>
      <w:color w:val="000080"/>
      <w:u w:val="single"/>
    </w:rPr>
  </w:style>
  <w:style w:type="paragraph" w:styleId="NormalnyWeb">
    <w:name w:val="Normal (Web)"/>
    <w:basedOn w:val="Normalny"/>
    <w:uiPriority w:val="99"/>
    <w:qFormat/>
    <w:rsid w:val="00E83A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83AA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rsid w:val="00E83AAF"/>
    <w:rPr>
      <w:color w:val="auto"/>
      <w:sz w:val="20"/>
    </w:rPr>
  </w:style>
  <w:style w:type="character" w:customStyle="1" w:styleId="apple-converted-space">
    <w:name w:val="apple-converted-space"/>
    <w:rsid w:val="00E83AAF"/>
  </w:style>
  <w:style w:type="paragraph" w:styleId="Akapitzlist">
    <w:name w:val="List Paragraph"/>
    <w:basedOn w:val="Normalny"/>
    <w:uiPriority w:val="34"/>
    <w:qFormat/>
    <w:rsid w:val="00B61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Zmys&#322;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Hol">
  <a:themeElements>
    <a:clrScheme name="Hol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Hol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Hol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06BF-A04D-4B17-B337-70FA4DDE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2170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User</cp:lastModifiedBy>
  <cp:revision>19</cp:revision>
  <cp:lastPrinted>2017-10-12T17:04:00Z</cp:lastPrinted>
  <dcterms:created xsi:type="dcterms:W3CDTF">2017-09-20T16:34:00Z</dcterms:created>
  <dcterms:modified xsi:type="dcterms:W3CDTF">2018-06-19T16:07:00Z</dcterms:modified>
</cp:coreProperties>
</file>